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0118C" w14:textId="77777777" w:rsidR="007854CF" w:rsidRDefault="00022D53" w:rsidP="000C0B46">
      <w:pPr>
        <w:pStyle w:val="acnormal"/>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5B270C73" w:rsidR="007854CF" w:rsidRPr="007854CF" w:rsidRDefault="007854CF" w:rsidP="000C0B46">
      <w:pPr>
        <w:spacing w:before="120" w:after="120"/>
        <w:jc w:val="both"/>
        <w:rPr>
          <w:rFonts w:ascii="Verdana" w:hAnsi="Verdana" w:cstheme="minorHAnsi"/>
          <w:b/>
          <w:sz w:val="28"/>
          <w:szCs w:val="28"/>
          <w:u w:val="single"/>
        </w:rPr>
      </w:pPr>
      <w:r w:rsidRPr="007854CF">
        <w:rPr>
          <w:rFonts w:ascii="Verdana" w:hAnsi="Verdana" w:cstheme="minorHAnsi"/>
          <w:b/>
          <w:sz w:val="28"/>
          <w:szCs w:val="28"/>
          <w:u w:val="single"/>
        </w:rPr>
        <w:t>„</w:t>
      </w:r>
      <w:r w:rsidR="005D7DAD" w:rsidRPr="005D7DAD">
        <w:rPr>
          <w:rFonts w:ascii="Verdana" w:hAnsi="Verdana" w:cstheme="minorHAnsi"/>
          <w:b/>
          <w:sz w:val="28"/>
          <w:szCs w:val="28"/>
          <w:u w:val="single"/>
        </w:rPr>
        <w:t>Dodávka podlahových krytin a příslušenství pro obvod OŘ PHA 2025 - 2027</w:t>
      </w:r>
      <w:r w:rsidRPr="007854CF">
        <w:rPr>
          <w:rFonts w:ascii="Verdana" w:hAnsi="Verdana" w:cstheme="minorHAnsi"/>
          <w:b/>
          <w:sz w:val="28"/>
          <w:szCs w:val="28"/>
          <w:u w:val="single"/>
        </w:rPr>
        <w:t>“</w:t>
      </w:r>
    </w:p>
    <w:p w14:paraId="1E4AC4CE" w14:textId="383F7269" w:rsidR="00CC5257" w:rsidRPr="008B5521" w:rsidRDefault="00022D53" w:rsidP="000C0B46">
      <w:pPr>
        <w:pStyle w:val="acnormal"/>
        <w:spacing w:before="60" w:after="60"/>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08996D19" w:rsidR="00072FD9" w:rsidRPr="008B5521" w:rsidRDefault="006F1EC7" w:rsidP="000C0B46">
      <w:pPr>
        <w:pStyle w:val="acnormal"/>
        <w:spacing w:before="60" w:after="60"/>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834668D" w:rsidR="0022127F" w:rsidRPr="008B5521" w:rsidRDefault="0022127F" w:rsidP="000C0B46">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0C0B46">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3B008AA" w14:textId="77777777" w:rsidR="006F4641" w:rsidRPr="008B5521" w:rsidRDefault="006F4641" w:rsidP="000C0B46">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 xml:space="preserve">Správa </w:t>
      </w:r>
      <w:r>
        <w:rPr>
          <w:rFonts w:ascii="Verdana" w:hAnsi="Verdana" w:cstheme="minorHAnsi"/>
          <w:sz w:val="18"/>
          <w:szCs w:val="18"/>
        </w:rPr>
        <w:t>železnic</w:t>
      </w:r>
      <w:r w:rsidRPr="008B5521">
        <w:rPr>
          <w:rFonts w:ascii="Verdana" w:hAnsi="Verdana" w:cstheme="minorHAnsi"/>
          <w:sz w:val="18"/>
          <w:szCs w:val="18"/>
        </w:rPr>
        <w:t>, státní organizace</w:t>
      </w:r>
    </w:p>
    <w:p w14:paraId="23493AA0" w14:textId="77777777" w:rsidR="006F4641" w:rsidRPr="008B5521" w:rsidRDefault="006F4641" w:rsidP="000C0B46">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4B5ACFEF" w14:textId="77777777" w:rsidR="006F4641" w:rsidRPr="008B5521" w:rsidRDefault="006F4641" w:rsidP="000C0B46">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75E7EC6C" w14:textId="77777777" w:rsidR="006F4641" w:rsidRPr="008B5521" w:rsidRDefault="006F4641" w:rsidP="000C0B46">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40AAD490" w14:textId="77777777" w:rsidR="00D734CC" w:rsidRPr="008B5521" w:rsidRDefault="000A5BC6" w:rsidP="000C0B4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440A1F91" w14:textId="77777777" w:rsidR="006F4641" w:rsidRPr="008B5521" w:rsidRDefault="006F4641" w:rsidP="000C0B46">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341112">
        <w:rPr>
          <w:rFonts w:ascii="Verdana" w:hAnsi="Verdana" w:cstheme="minorHAnsi"/>
          <w:b/>
          <w:sz w:val="18"/>
          <w:szCs w:val="18"/>
        </w:rPr>
        <w:t>Ing. Vladimírem Filipem, ředitelem Oblastního ředitelství Praha</w:t>
      </w:r>
      <w:r w:rsidRPr="00BA0337">
        <w:rPr>
          <w:rFonts w:ascii="Verdana" w:hAnsi="Verdana" w:cstheme="minorHAnsi"/>
          <w:sz w:val="18"/>
          <w:szCs w:val="18"/>
        </w:rPr>
        <w:t xml:space="preserve">, na základě pověření č. 2381 ze dne 21. 3. 2018  </w:t>
      </w:r>
      <w:r w:rsidRPr="008B5521">
        <w:rPr>
          <w:rFonts w:ascii="Verdana" w:hAnsi="Verdana" w:cstheme="minorHAnsi"/>
          <w:sz w:val="18"/>
          <w:szCs w:val="18"/>
        </w:rPr>
        <w:tab/>
        <w:t xml:space="preserve"> </w:t>
      </w:r>
    </w:p>
    <w:p w14:paraId="5369E587" w14:textId="703198A0" w:rsidR="006F4641" w:rsidRPr="008B5521" w:rsidRDefault="006F4641" w:rsidP="000C0B46">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20973C71" w14:textId="77777777" w:rsidR="006F4641" w:rsidRDefault="006F4641" w:rsidP="000C0B46">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64F69111" w14:textId="77221279" w:rsidR="006F4641" w:rsidRPr="008B5521" w:rsidRDefault="006F4641" w:rsidP="000C0B46">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w:t>
      </w:r>
      <w:r w:rsidR="00517BDE">
        <w:rPr>
          <w:rFonts w:ascii="Verdana" w:hAnsi="Verdana" w:cstheme="minorHAnsi"/>
          <w:sz w:val="18"/>
          <w:szCs w:val="18"/>
        </w:rPr>
        <w:t>í</w:t>
      </w:r>
      <w:r w:rsidRPr="008B5521">
        <w:rPr>
          <w:rFonts w:ascii="Verdana" w:hAnsi="Verdana" w:cstheme="minorHAnsi"/>
          <w:sz w:val="18"/>
          <w:szCs w:val="18"/>
        </w:rPr>
        <w:t xml:space="preserve"> v elektronické podobě:</w:t>
      </w:r>
    </w:p>
    <w:p w14:paraId="62282718" w14:textId="77777777" w:rsidR="006F4641" w:rsidRDefault="006F4641" w:rsidP="000C0B46">
      <w:pPr>
        <w:pStyle w:val="acnormal"/>
        <w:widowControl w:val="0"/>
        <w:spacing w:line="240" w:lineRule="auto"/>
        <w:rPr>
          <w:rStyle w:val="Hypertextovodkaz"/>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1828980C" w14:textId="77777777" w:rsidR="00CC5257" w:rsidRPr="008B5521" w:rsidRDefault="00CC5257" w:rsidP="000C0B4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B6388D">
      <w:pPr>
        <w:pStyle w:val="acnormal"/>
        <w:spacing w:before="0" w:after="0" w:line="240" w:lineRule="auto"/>
        <w:rPr>
          <w:rFonts w:ascii="Verdana" w:hAnsi="Verdana" w:cstheme="minorHAnsi"/>
          <w:sz w:val="18"/>
          <w:szCs w:val="18"/>
        </w:rPr>
      </w:pPr>
    </w:p>
    <w:p w14:paraId="71DA9673" w14:textId="77777777" w:rsidR="00F265E8" w:rsidRPr="008B5521" w:rsidRDefault="00CC5257" w:rsidP="00B6388D">
      <w:pPr>
        <w:pStyle w:val="acnormal"/>
        <w:spacing w:before="0"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C0B46">
      <w:pPr>
        <w:pStyle w:val="acnormal"/>
        <w:spacing w:line="240" w:lineRule="auto"/>
        <w:rPr>
          <w:rFonts w:ascii="Verdana" w:hAnsi="Verdana" w:cstheme="minorHAnsi"/>
          <w:sz w:val="18"/>
          <w:szCs w:val="18"/>
        </w:rPr>
      </w:pPr>
    </w:p>
    <w:p w14:paraId="201FD196" w14:textId="11738733" w:rsidR="00CC5257" w:rsidRPr="008B5521" w:rsidRDefault="00402E9E" w:rsidP="000C0B4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30F19C28" w:rsidR="00402E9E" w:rsidRPr="008B5521" w:rsidRDefault="00402E9E" w:rsidP="000C0B4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
    <w:p w14:paraId="588FE3FE" w14:textId="64373145" w:rsidR="00402E9E" w:rsidRPr="008B5521" w:rsidRDefault="00402E9E" w:rsidP="000C0B4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
    <w:p w14:paraId="232A6C5B" w14:textId="346A1A9B" w:rsidR="00402E9E" w:rsidRPr="008B5521" w:rsidRDefault="00402E9E" w:rsidP="000C0B4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
    <w:p w14:paraId="2D8B93CF" w14:textId="6C523859" w:rsidR="008D7572" w:rsidRPr="008B5521" w:rsidRDefault="008D7572" w:rsidP="000C0B46">
      <w:pPr>
        <w:spacing w:before="120" w:after="120" w:line="240" w:lineRule="auto"/>
        <w:jc w:val="both"/>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p>
    <w:p w14:paraId="5EB2413E" w14:textId="2948AD90" w:rsidR="008D7572" w:rsidRPr="008B5521" w:rsidRDefault="00B55BD0" w:rsidP="000C0B46">
      <w:pPr>
        <w:spacing w:before="120" w:after="120" w:line="240" w:lineRule="auto"/>
        <w:jc w:val="both"/>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11D969CB" w:rsidR="00402E9E" w:rsidRPr="008B5521" w:rsidRDefault="000A5BC6" w:rsidP="000C0B4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oddíl</w:t>
      </w:r>
      <w:proofErr w:type="gramStart"/>
      <w:r w:rsidR="00174612" w:rsidRPr="008B5521">
        <w:rPr>
          <w:rFonts w:ascii="Verdana" w:hAnsi="Verdana" w:cstheme="minorHAnsi"/>
          <w:sz w:val="18"/>
          <w:szCs w:val="18"/>
        </w:rPr>
        <w:t xml:space="preserve">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44732EDB" w:rsidR="00CC5257" w:rsidRPr="008B5521" w:rsidRDefault="000A5BC6" w:rsidP="000C0B4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3E52A7B7" w:rsidR="006F3D01" w:rsidRPr="00061719" w:rsidRDefault="006F3D01" w:rsidP="000C0B46">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F1B164C" w:rsidR="006F3D01" w:rsidRPr="00061719" w:rsidRDefault="006F3D01" w:rsidP="000C0B46">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w:t>
      </w:r>
      <w:r w:rsidR="003F5C6F">
        <w:rPr>
          <w:rFonts w:ascii="Verdana" w:hAnsi="Verdana" w:cstheme="minorHAnsi"/>
          <w:sz w:val="18"/>
          <w:szCs w:val="18"/>
        </w:rPr>
        <w:t>í</w:t>
      </w:r>
      <w:r w:rsidRPr="00061719">
        <w:rPr>
          <w:rFonts w:ascii="Verdana" w:hAnsi="Verdana" w:cstheme="minorHAnsi"/>
          <w:sz w:val="18"/>
          <w:szCs w:val="18"/>
        </w:rPr>
        <w:t xml:space="preserve">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B6388D">
      <w:pPr>
        <w:pStyle w:val="acnormal"/>
        <w:spacing w:before="0" w:after="0" w:line="240" w:lineRule="auto"/>
        <w:rPr>
          <w:rFonts w:ascii="Verdana" w:hAnsi="Verdana" w:cstheme="minorHAnsi"/>
          <w:sz w:val="18"/>
          <w:szCs w:val="18"/>
        </w:rPr>
      </w:pPr>
    </w:p>
    <w:p w14:paraId="381A8B1E" w14:textId="2545431E" w:rsidR="00E5485A" w:rsidRDefault="00CC5257" w:rsidP="00B6388D">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70227100" w14:textId="77777777" w:rsidR="00B6388D" w:rsidRDefault="00B6388D" w:rsidP="00B6388D">
      <w:pPr>
        <w:pStyle w:val="acnormal"/>
        <w:spacing w:before="0" w:after="0" w:line="240" w:lineRule="auto"/>
        <w:rPr>
          <w:rFonts w:ascii="Verdana" w:hAnsi="Verdana" w:cstheme="minorHAnsi"/>
          <w:sz w:val="18"/>
          <w:szCs w:val="18"/>
        </w:rPr>
      </w:pPr>
    </w:p>
    <w:p w14:paraId="62C120F9" w14:textId="77777777" w:rsidR="00B6388D" w:rsidRPr="00B6388D" w:rsidRDefault="00B6388D" w:rsidP="00B6388D">
      <w:pPr>
        <w:pStyle w:val="acnormal"/>
        <w:spacing w:before="0" w:after="0" w:line="240" w:lineRule="auto"/>
        <w:rPr>
          <w:rFonts w:ascii="Verdana" w:hAnsi="Verdana" w:cstheme="minorHAnsi"/>
          <w:sz w:val="18"/>
          <w:szCs w:val="18"/>
        </w:rPr>
      </w:pPr>
    </w:p>
    <w:p w14:paraId="6D57D423" w14:textId="3D16647E" w:rsidR="00CC5257" w:rsidRPr="008B5521" w:rsidRDefault="00E5485A" w:rsidP="00B6388D">
      <w:pPr>
        <w:pStyle w:val="acnormal"/>
        <w:tabs>
          <w:tab w:val="left" w:pos="720"/>
          <w:tab w:val="center" w:pos="4536"/>
        </w:tabs>
        <w:spacing w:before="0" w:after="0"/>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0C0B46">
        <w:rPr>
          <w:rFonts w:ascii="Verdana" w:hAnsi="Verdana" w:cstheme="minorHAnsi"/>
          <w:sz w:val="18"/>
          <w:szCs w:val="18"/>
        </w:rPr>
        <w:t>.</w:t>
      </w:r>
    </w:p>
    <w:p w14:paraId="5D72458A" w14:textId="2C471F7B" w:rsidR="000C4186" w:rsidRPr="008B5521" w:rsidRDefault="000B560C" w:rsidP="000C0B46">
      <w:pPr>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54445F" w:rsidRPr="008B064C">
        <w:rPr>
          <w:rFonts w:ascii="Verdana" w:eastAsia="Verdana" w:hAnsi="Verdana"/>
          <w:sz w:val="18"/>
          <w:szCs w:val="18"/>
        </w:rPr>
        <w:t>výběrového</w:t>
      </w:r>
      <w:r w:rsidR="008B064C">
        <w:rPr>
          <w:rFonts w:ascii="Verdana" w:eastAsia="Verdana" w:hAnsi="Verdana"/>
          <w:sz w:val="18"/>
          <w:szCs w:val="18"/>
        </w:rPr>
        <w:t xml:space="preserve"> </w:t>
      </w:r>
      <w:r w:rsidRPr="008B5521">
        <w:rPr>
          <w:rFonts w:ascii="Verdana" w:hAnsi="Verdana" w:cstheme="minorHAnsi"/>
          <w:sz w:val="18"/>
          <w:szCs w:val="18"/>
        </w:rPr>
        <w:t xml:space="preserve">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w:t>
      </w:r>
      <w:r w:rsidR="000A53AE" w:rsidRPr="00521A50">
        <w:rPr>
          <w:rFonts w:ascii="Verdana" w:hAnsi="Verdana" w:cstheme="minorHAnsi"/>
          <w:sz w:val="18"/>
          <w:szCs w:val="18"/>
        </w:rPr>
        <w:t xml:space="preserve">na  </w:t>
      </w:r>
      <w:r w:rsidR="005E6DAB" w:rsidRPr="00521A50">
        <w:rPr>
          <w:rFonts w:ascii="Verdana" w:hAnsi="Verdana" w:cstheme="minorHAnsi"/>
          <w:sz w:val="18"/>
          <w:szCs w:val="18"/>
        </w:rPr>
        <w:t>podlimitní sektorov</w:t>
      </w:r>
      <w:r w:rsidR="000A53AE" w:rsidRPr="00521A50">
        <w:rPr>
          <w:rFonts w:ascii="Verdana" w:hAnsi="Verdana" w:cstheme="minorHAnsi"/>
          <w:sz w:val="18"/>
          <w:szCs w:val="18"/>
        </w:rPr>
        <w:t>ou</w:t>
      </w:r>
      <w:r w:rsidR="005E6DAB" w:rsidRPr="00521A50">
        <w:rPr>
          <w:rFonts w:ascii="Verdana" w:hAnsi="Verdana" w:cstheme="minorHAnsi"/>
          <w:sz w:val="18"/>
          <w:szCs w:val="18"/>
        </w:rPr>
        <w:t xml:space="preserve"> veřejn</w:t>
      </w:r>
      <w:r w:rsidR="000A53AE" w:rsidRPr="00521A50">
        <w:rPr>
          <w:rFonts w:ascii="Verdana" w:hAnsi="Verdana" w:cstheme="minorHAnsi"/>
          <w:sz w:val="18"/>
          <w:szCs w:val="18"/>
        </w:rPr>
        <w:t>ou</w:t>
      </w:r>
      <w:r w:rsidR="005E6DAB" w:rsidRPr="00521A50">
        <w:rPr>
          <w:rFonts w:ascii="Verdana" w:hAnsi="Verdana" w:cstheme="minorHAnsi"/>
          <w:sz w:val="18"/>
          <w:szCs w:val="18"/>
        </w:rPr>
        <w:t xml:space="preserve"> zakázk</w:t>
      </w:r>
      <w:r w:rsidR="000A53AE" w:rsidRPr="00521A50">
        <w:rPr>
          <w:rFonts w:ascii="Verdana" w:hAnsi="Verdana" w:cstheme="minorHAnsi"/>
          <w:sz w:val="18"/>
          <w:szCs w:val="18"/>
        </w:rPr>
        <w:t>u</w:t>
      </w:r>
      <w:r w:rsidR="00533845" w:rsidRPr="00521A50">
        <w:rPr>
          <w:rFonts w:ascii="Verdana" w:hAnsi="Verdana" w:cstheme="minorHAnsi"/>
          <w:sz w:val="18"/>
          <w:szCs w:val="18"/>
        </w:rPr>
        <w:t xml:space="preserve"> </w:t>
      </w:r>
      <w:r w:rsidRPr="00521A50">
        <w:rPr>
          <w:rFonts w:ascii="Verdana" w:hAnsi="Verdana" w:cstheme="minorHAnsi"/>
          <w:sz w:val="18"/>
          <w:szCs w:val="18"/>
        </w:rPr>
        <w:t xml:space="preserve">s názvem </w:t>
      </w:r>
      <w:r w:rsidR="00222946" w:rsidRPr="00521A50">
        <w:rPr>
          <w:rFonts w:ascii="Verdana" w:hAnsi="Verdana" w:cstheme="minorHAnsi"/>
          <w:b/>
          <w:bCs/>
          <w:sz w:val="18"/>
          <w:szCs w:val="18"/>
        </w:rPr>
        <w:t xml:space="preserve">„Dodávka podlahových krytin a příslušenství pro obvod OŘ PHA 2025 </w:t>
      </w:r>
      <w:r w:rsidR="00521A50" w:rsidRPr="00521A50">
        <w:rPr>
          <w:rFonts w:ascii="Verdana" w:hAnsi="Verdana" w:cstheme="minorHAnsi"/>
          <w:b/>
          <w:bCs/>
          <w:sz w:val="18"/>
          <w:szCs w:val="18"/>
        </w:rPr>
        <w:t>–</w:t>
      </w:r>
      <w:r w:rsidR="00222946" w:rsidRPr="00521A50">
        <w:rPr>
          <w:rFonts w:ascii="Verdana" w:hAnsi="Verdana" w:cstheme="minorHAnsi"/>
          <w:b/>
          <w:bCs/>
          <w:sz w:val="18"/>
          <w:szCs w:val="18"/>
        </w:rPr>
        <w:t xml:space="preserve"> 2027</w:t>
      </w:r>
      <w:r w:rsidR="00521A50" w:rsidRPr="00521A50">
        <w:rPr>
          <w:rFonts w:ascii="Verdana" w:hAnsi="Verdana" w:cstheme="minorHAnsi"/>
          <w:b/>
          <w:bCs/>
          <w:sz w:val="18"/>
          <w:szCs w:val="18"/>
        </w:rPr>
        <w:t>“</w:t>
      </w:r>
      <w:r w:rsidRPr="00521A50">
        <w:rPr>
          <w:rFonts w:ascii="Verdana" w:hAnsi="Verdana" w:cstheme="minorHAnsi"/>
          <w:sz w:val="18"/>
          <w:szCs w:val="18"/>
        </w:rPr>
        <w:t>, č.j.</w:t>
      </w:r>
      <w:r w:rsidR="00521A50">
        <w:rPr>
          <w:rFonts w:ascii="Verdana" w:hAnsi="Verdana" w:cstheme="minorHAnsi"/>
          <w:sz w:val="18"/>
          <w:szCs w:val="18"/>
        </w:rPr>
        <w:t> </w:t>
      </w:r>
      <w:r w:rsidR="00521A50" w:rsidRPr="00521A50">
        <w:rPr>
          <w:rFonts w:ascii="Verdana" w:hAnsi="Verdana" w:cstheme="minorHAnsi"/>
          <w:sz w:val="18"/>
          <w:szCs w:val="18"/>
        </w:rPr>
        <w:t>8155/2025-SŽ-OŘ PHA-OVZ</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0C0B46">
      <w:pPr>
        <w:pStyle w:val="acnormal"/>
        <w:numPr>
          <w:ilvl w:val="0"/>
          <w:numId w:val="4"/>
        </w:numPr>
        <w:spacing w:before="360" w:after="240"/>
        <w:ind w:left="714" w:hanging="357"/>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C0B46">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7514E9E1" w:rsidR="000B560C" w:rsidRPr="008B5521" w:rsidRDefault="00893290" w:rsidP="000C0B46">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r w:rsidRPr="001435E9">
        <w:rPr>
          <w:rFonts w:ascii="Verdana" w:hAnsi="Verdana" w:cstheme="minorHAnsi"/>
          <w:sz w:val="18"/>
          <w:szCs w:val="18"/>
        </w:rPr>
        <w:t xml:space="preserve">v  </w:t>
      </w:r>
      <w:r w:rsidRPr="001435E9">
        <w:rPr>
          <w:rFonts w:ascii="Verdana" w:hAnsi="Verdana" w:cstheme="minorHAnsi"/>
          <w:sz w:val="18"/>
          <w:szCs w:val="18"/>
          <w:lang w:eastAsia="cs-CZ"/>
        </w:rPr>
        <w:t xml:space="preserve">příloze č. </w:t>
      </w:r>
      <w:r w:rsidR="001435E9">
        <w:rPr>
          <w:rFonts w:ascii="Verdana" w:hAnsi="Verdana" w:cstheme="minorHAnsi"/>
          <w:sz w:val="18"/>
          <w:szCs w:val="18"/>
          <w:lang w:eastAsia="cs-CZ"/>
        </w:rPr>
        <w:t>2 a č.</w:t>
      </w:r>
      <w:r w:rsidR="0000372A">
        <w:rPr>
          <w:rFonts w:ascii="Verdana" w:hAnsi="Verdana" w:cstheme="minorHAnsi"/>
          <w:sz w:val="18"/>
          <w:szCs w:val="18"/>
          <w:lang w:eastAsia="cs-CZ"/>
        </w:rPr>
        <w:t xml:space="preserve"> </w:t>
      </w:r>
      <w:r w:rsidR="001435E9" w:rsidRPr="001435E9">
        <w:rPr>
          <w:rFonts w:ascii="Verdana" w:hAnsi="Verdana" w:cstheme="minorHAnsi"/>
          <w:sz w:val="18"/>
          <w:szCs w:val="18"/>
          <w:lang w:eastAsia="cs-CZ"/>
        </w:rPr>
        <w:t>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00372A">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0C0B46">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0C0B46">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2FD772EE" w:rsidR="00B74412" w:rsidRPr="008B5521" w:rsidRDefault="00B74412" w:rsidP="000C0B46">
      <w:pPr>
        <w:pStyle w:val="acnormal"/>
        <w:ind w:left="360"/>
        <w:rPr>
          <w:rFonts w:ascii="Verdana" w:hAnsi="Verdana"/>
          <w:sz w:val="18"/>
          <w:szCs w:val="18"/>
        </w:rPr>
      </w:pPr>
      <w:r w:rsidRPr="008B5521">
        <w:rPr>
          <w:rFonts w:ascii="Verdana" w:hAnsi="Verdana"/>
          <w:sz w:val="18"/>
          <w:szCs w:val="18"/>
        </w:rPr>
        <w:t xml:space="preserve">Kupující: </w:t>
      </w:r>
      <w:r w:rsidR="007046EF">
        <w:rPr>
          <w:rFonts w:ascii="Verdana" w:hAnsi="Verdana"/>
          <w:sz w:val="18"/>
          <w:szCs w:val="18"/>
        </w:rPr>
        <w:t>Kuhnelova</w:t>
      </w:r>
      <w:r w:rsidRPr="008B5521">
        <w:rPr>
          <w:rFonts w:ascii="Verdana" w:hAnsi="Verdana"/>
          <w:sz w:val="18"/>
          <w:szCs w:val="18"/>
        </w:rPr>
        <w:t>@</w:t>
      </w:r>
      <w:r w:rsidR="00567F74" w:rsidRPr="00567F74">
        <w:rPr>
          <w:rFonts w:ascii="Verdana" w:hAnsi="Verdana"/>
          <w:sz w:val="18"/>
          <w:szCs w:val="18"/>
        </w:rPr>
        <w:t>spravazeleznic</w:t>
      </w:r>
      <w:r w:rsidRPr="008B5521">
        <w:rPr>
          <w:rFonts w:ascii="Verdana" w:hAnsi="Verdana"/>
          <w:sz w:val="18"/>
          <w:szCs w:val="18"/>
        </w:rPr>
        <w:t>.cz</w:t>
      </w:r>
    </w:p>
    <w:p w14:paraId="5BAAA81D" w14:textId="6452C8C5" w:rsidR="00B74412" w:rsidRPr="008B5521" w:rsidRDefault="00B74412" w:rsidP="000C0B46">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0C0B46">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0C0B46">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0C0B46">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0C0B46">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0C0B46">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0C0B46">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7046EF" w:rsidRDefault="00893290" w:rsidP="000C0B46">
      <w:pPr>
        <w:numPr>
          <w:ilvl w:val="0"/>
          <w:numId w:val="13"/>
        </w:numPr>
        <w:tabs>
          <w:tab w:val="left" w:pos="0"/>
        </w:tabs>
        <w:spacing w:before="120" w:after="120" w:line="360" w:lineRule="auto"/>
        <w:jc w:val="both"/>
        <w:rPr>
          <w:rFonts w:ascii="Verdana" w:hAnsi="Verdana" w:cstheme="minorHAnsi"/>
          <w:sz w:val="18"/>
          <w:szCs w:val="18"/>
        </w:rPr>
      </w:pPr>
      <w:r w:rsidRPr="007046EF">
        <w:rPr>
          <w:rFonts w:ascii="Verdana" w:hAnsi="Verdana" w:cstheme="minorHAnsi"/>
          <w:sz w:val="18"/>
          <w:szCs w:val="18"/>
        </w:rPr>
        <w:t xml:space="preserve">cenu za plnění dílčí smlouvy vypočtenou dle jednotkových cen v příloze č. </w:t>
      </w:r>
      <w:r w:rsidR="007465F2" w:rsidRPr="007046EF">
        <w:rPr>
          <w:rFonts w:ascii="Verdana" w:hAnsi="Verdana" w:cstheme="minorHAnsi"/>
          <w:sz w:val="18"/>
          <w:szCs w:val="18"/>
        </w:rPr>
        <w:t xml:space="preserve">3 </w:t>
      </w:r>
      <w:r w:rsidRPr="007046EF">
        <w:rPr>
          <w:rFonts w:ascii="Verdana" w:hAnsi="Verdana" w:cstheme="minorHAnsi"/>
          <w:sz w:val="18"/>
          <w:szCs w:val="18"/>
        </w:rPr>
        <w:t xml:space="preserve">této </w:t>
      </w:r>
      <w:r w:rsidR="00881560" w:rsidRPr="007046EF">
        <w:rPr>
          <w:rFonts w:ascii="Verdana" w:hAnsi="Verdana" w:cstheme="minorHAnsi"/>
          <w:sz w:val="18"/>
          <w:szCs w:val="18"/>
        </w:rPr>
        <w:t>Rámcové</w:t>
      </w:r>
      <w:r w:rsidRPr="007046EF">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0C0B46">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0C0B46">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0C0B46">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0C0B46">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lastRenderedPageBreak/>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43646C78" w:rsidR="00FF14B8" w:rsidRDefault="00D608AA" w:rsidP="000C0B46">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01147F">
        <w:rPr>
          <w:rFonts w:ascii="Verdana" w:hAnsi="Verdana" w:cstheme="minorHAnsi"/>
          <w:sz w:val="18"/>
          <w:szCs w:val="18"/>
        </w:rPr>
        <w:t>24 hodin</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A0F4AB9" w14:textId="77777777" w:rsidR="004440C1" w:rsidRDefault="004440C1" w:rsidP="000C0B46">
      <w:pPr>
        <w:pStyle w:val="Odstavecseseznamem"/>
        <w:ind w:left="360"/>
        <w:jc w:val="both"/>
        <w:rPr>
          <w:rFonts w:ascii="Verdana" w:hAnsi="Verdana" w:cstheme="minorHAnsi"/>
          <w:sz w:val="18"/>
          <w:szCs w:val="18"/>
        </w:rPr>
      </w:pPr>
    </w:p>
    <w:p w14:paraId="7044594C" w14:textId="6E65E8CE" w:rsidR="00893290" w:rsidRPr="004440C1" w:rsidRDefault="00FF14B8" w:rsidP="000C0B46">
      <w:pPr>
        <w:pStyle w:val="Odstavecseseznamem"/>
        <w:numPr>
          <w:ilvl w:val="0"/>
          <w:numId w:val="3"/>
        </w:numPr>
        <w:jc w:val="both"/>
        <w:rPr>
          <w:rFonts w:ascii="Verdana" w:hAnsi="Verdana" w:cstheme="minorHAnsi"/>
          <w:sz w:val="18"/>
          <w:szCs w:val="18"/>
        </w:rPr>
      </w:pPr>
      <w:r w:rsidRPr="004440C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440C1">
        <w:rPr>
          <w:rFonts w:ascii="Verdana" w:hAnsi="Verdana" w:cstheme="minorHAnsi"/>
          <w:sz w:val="18"/>
          <w:szCs w:val="18"/>
        </w:rPr>
        <w:t>ust</w:t>
      </w:r>
      <w:proofErr w:type="spellEnd"/>
      <w:r w:rsidRPr="004440C1">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w:t>
      </w:r>
      <w:r w:rsidR="00C068DC">
        <w:rPr>
          <w:rFonts w:ascii="Verdana" w:hAnsi="Verdana" w:cstheme="minorHAnsi"/>
          <w:sz w:val="18"/>
          <w:szCs w:val="18"/>
        </w:rPr>
        <w:t> </w:t>
      </w:r>
      <w:r w:rsidRPr="004440C1">
        <w:rPr>
          <w:rFonts w:ascii="Verdana" w:hAnsi="Verdana" w:cstheme="minorHAnsi"/>
          <w:sz w:val="18"/>
          <w:szCs w:val="18"/>
        </w:rPr>
        <w:t>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C06F24">
        <w:rPr>
          <w:rFonts w:ascii="Verdana" w:hAnsi="Verdana" w:cstheme="minorHAnsi"/>
          <w:sz w:val="18"/>
          <w:szCs w:val="18"/>
        </w:rPr>
        <w:t xml:space="preserve"> článku </w:t>
      </w:r>
      <w:r w:rsidRPr="004440C1">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w:t>
      </w:r>
      <w:r w:rsidRPr="00F815E1">
        <w:rPr>
          <w:rFonts w:ascii="Verdana" w:hAnsi="Verdana" w:cstheme="minorHAnsi"/>
          <w:sz w:val="18"/>
          <w:szCs w:val="18"/>
        </w:rPr>
        <w:t xml:space="preserve">výši </w:t>
      </w:r>
      <w:r w:rsidR="00C068DC" w:rsidRPr="00F815E1">
        <w:rPr>
          <w:rFonts w:ascii="Verdana" w:hAnsi="Verdana" w:cstheme="minorHAnsi"/>
          <w:sz w:val="18"/>
          <w:szCs w:val="18"/>
        </w:rPr>
        <w:t>30</w:t>
      </w:r>
      <w:r w:rsidRPr="00F815E1">
        <w:rPr>
          <w:rFonts w:ascii="Verdana" w:hAnsi="Verdana" w:cstheme="minorHAnsi"/>
          <w:sz w:val="18"/>
          <w:szCs w:val="18"/>
        </w:rPr>
        <w:t xml:space="preserve"> % z ceny</w:t>
      </w:r>
      <w:r w:rsidRPr="004440C1">
        <w:rPr>
          <w:rFonts w:ascii="Verdana" w:hAnsi="Verdana" w:cstheme="minorHAnsi"/>
          <w:sz w:val="18"/>
          <w:szCs w:val="18"/>
        </w:rPr>
        <w:t xml:space="preserve"> za plnění budoucí dílčí smlouvy, kterou </w:t>
      </w:r>
      <w:r w:rsidR="00ED42A7" w:rsidRPr="004440C1">
        <w:rPr>
          <w:rFonts w:ascii="Verdana" w:hAnsi="Verdana" w:cstheme="minorHAnsi"/>
          <w:sz w:val="18"/>
          <w:szCs w:val="18"/>
        </w:rPr>
        <w:t>Prodá</w:t>
      </w:r>
      <w:r w:rsidRPr="004440C1">
        <w:rPr>
          <w:rFonts w:ascii="Verdana" w:hAnsi="Verdana" w:cstheme="minorHAnsi"/>
          <w:sz w:val="18"/>
          <w:szCs w:val="18"/>
        </w:rPr>
        <w:t>vající v</w:t>
      </w:r>
      <w:r w:rsidR="00C068DC">
        <w:rPr>
          <w:rFonts w:ascii="Verdana" w:hAnsi="Verdana" w:cstheme="minorHAnsi"/>
          <w:sz w:val="18"/>
          <w:szCs w:val="18"/>
        </w:rPr>
        <w:t> </w:t>
      </w:r>
      <w:r w:rsidRPr="004440C1">
        <w:rPr>
          <w:rFonts w:ascii="Verdana" w:hAnsi="Verdana" w:cstheme="minorHAnsi"/>
          <w:sz w:val="18"/>
          <w:szCs w:val="18"/>
        </w:rPr>
        <w:t>rozporu se svou povinností po výzvě Kupujícího neuzavřel. Cena za plnění budoucí dílčí smlouvy se stanoví dle článku IV. odstavce 1 této rámcové dohody.</w:t>
      </w:r>
      <w:r w:rsidRPr="004440C1">
        <w:t xml:space="preserve"> </w:t>
      </w:r>
      <w:r w:rsidRPr="004440C1">
        <w:rPr>
          <w:rFonts w:ascii="Verdana" w:hAnsi="Verdana" w:cstheme="minorHAnsi"/>
          <w:sz w:val="18"/>
          <w:szCs w:val="18"/>
        </w:rPr>
        <w:t>Ustanovení bodu 89 obchodních podmínek se uplatní i v tomto případě.</w:t>
      </w:r>
      <w:r w:rsidR="00893290" w:rsidRPr="004440C1">
        <w:rPr>
          <w:rFonts w:ascii="Verdana" w:hAnsi="Verdana" w:cstheme="minorHAnsi"/>
          <w:sz w:val="18"/>
          <w:szCs w:val="18"/>
        </w:rPr>
        <w:t xml:space="preserve"> </w:t>
      </w:r>
    </w:p>
    <w:p w14:paraId="09229F7D" w14:textId="70A6F8BB" w:rsidR="00CC5257" w:rsidRPr="008B5521" w:rsidRDefault="008B5521" w:rsidP="000C0B46">
      <w:pPr>
        <w:pStyle w:val="acnormal"/>
        <w:numPr>
          <w:ilvl w:val="0"/>
          <w:numId w:val="4"/>
        </w:numPr>
        <w:spacing w:before="360" w:after="240"/>
        <w:ind w:left="714" w:hanging="357"/>
        <w:rPr>
          <w:rFonts w:ascii="Verdana" w:hAnsi="Verdana" w:cstheme="minorHAnsi"/>
          <w:b/>
          <w:sz w:val="22"/>
        </w:rPr>
      </w:pPr>
      <w:r w:rsidRPr="008B5521">
        <w:rPr>
          <w:rFonts w:ascii="Verdana" w:hAnsi="Verdana" w:cstheme="minorHAnsi"/>
          <w:b/>
          <w:sz w:val="22"/>
        </w:rPr>
        <w:t>DOBA, MÍSTO, ZPŮSOB A LHŮTY PLNĚNÍ</w:t>
      </w:r>
    </w:p>
    <w:p w14:paraId="104D4106" w14:textId="2DA15BAC" w:rsidR="00D608AA" w:rsidRPr="008B5521" w:rsidRDefault="000B052E" w:rsidP="000C0B46">
      <w:pPr>
        <w:pStyle w:val="acnormalbulleted"/>
        <w:numPr>
          <w:ilvl w:val="0"/>
          <w:numId w:val="1"/>
        </w:numPr>
        <w:tabs>
          <w:tab w:val="clear" w:pos="360"/>
        </w:tabs>
        <w:rPr>
          <w:rFonts w:ascii="Verdana" w:hAnsi="Verdana" w:cstheme="minorHAnsi"/>
          <w:sz w:val="18"/>
          <w:szCs w:val="18"/>
        </w:rPr>
      </w:pPr>
      <w:r w:rsidRPr="000B052E">
        <w:rPr>
          <w:rFonts w:ascii="Verdana" w:eastAsiaTheme="majorEastAsia" w:hAnsi="Verdana" w:cstheme="minorHAnsi"/>
          <w:bCs/>
          <w:sz w:val="18"/>
          <w:szCs w:val="18"/>
        </w:rPr>
        <w:t xml:space="preserve">Tato Rámcová dohoda je uzavírána na dobu 24 měsíců od nabytí její účinnosti, anebo do doby uzavření dílčí smlouvy, na </w:t>
      </w:r>
      <w:proofErr w:type="gramStart"/>
      <w:r w:rsidRPr="000B052E">
        <w:rPr>
          <w:rFonts w:ascii="Verdana" w:eastAsiaTheme="majorEastAsia" w:hAnsi="Verdana" w:cstheme="minorHAnsi"/>
          <w:bCs/>
          <w:sz w:val="18"/>
          <w:szCs w:val="18"/>
        </w:rPr>
        <w:t>základě</w:t>
      </w:r>
      <w:proofErr w:type="gramEnd"/>
      <w:r w:rsidRPr="000B052E">
        <w:rPr>
          <w:rFonts w:ascii="Verdana" w:eastAsiaTheme="majorEastAsia" w:hAnsi="Verdana" w:cstheme="minorHAnsi"/>
          <w:bCs/>
          <w:sz w:val="18"/>
          <w:szCs w:val="18"/>
        </w:rPr>
        <w:t xml:space="preserve"> které dojde k objednání zboží dle této Rámcové dohody (v</w:t>
      </w:r>
      <w:r>
        <w:rPr>
          <w:rFonts w:ascii="Verdana" w:eastAsiaTheme="majorEastAsia" w:hAnsi="Verdana" w:cstheme="minorHAnsi"/>
          <w:bCs/>
          <w:sz w:val="18"/>
          <w:szCs w:val="18"/>
        </w:rPr>
        <w:t> </w:t>
      </w:r>
      <w:r w:rsidRPr="000B052E">
        <w:rPr>
          <w:rFonts w:ascii="Verdana" w:eastAsiaTheme="majorEastAsia" w:hAnsi="Verdana" w:cstheme="minorHAnsi"/>
          <w:bCs/>
          <w:sz w:val="18"/>
          <w:szCs w:val="18"/>
        </w:rPr>
        <w:t>součtu všech dílčích smluv) v částce převyšující 740 000,- Kč</w:t>
      </w:r>
      <w:r w:rsidRPr="000B052E">
        <w:rPr>
          <w:rFonts w:ascii="Verdana" w:eastAsiaTheme="majorEastAsia" w:hAnsi="Verdana" w:cstheme="minorHAnsi"/>
          <w:b/>
          <w:bCs/>
          <w:sz w:val="18"/>
          <w:szCs w:val="18"/>
        </w:rPr>
        <w:t xml:space="preserve"> </w:t>
      </w:r>
      <w:r w:rsidRPr="000B052E">
        <w:rPr>
          <w:rFonts w:ascii="Verdana" w:eastAsiaTheme="majorEastAsia" w:hAnsi="Verdana" w:cstheme="minorHAnsi"/>
          <w:bCs/>
          <w:sz w:val="18"/>
          <w:szCs w:val="18"/>
        </w:rPr>
        <w:t>bez DPH. V případě, že dojde k</w:t>
      </w:r>
      <w:r>
        <w:rPr>
          <w:rFonts w:ascii="Verdana" w:eastAsiaTheme="majorEastAsia" w:hAnsi="Verdana" w:cstheme="minorHAnsi"/>
          <w:bCs/>
          <w:sz w:val="18"/>
          <w:szCs w:val="18"/>
        </w:rPr>
        <w:t> </w:t>
      </w:r>
      <w:r w:rsidRPr="000B052E">
        <w:rPr>
          <w:rFonts w:ascii="Verdana" w:eastAsiaTheme="majorEastAsia" w:hAnsi="Verdana" w:cstheme="minorHAnsi"/>
          <w:bCs/>
          <w:sz w:val="18"/>
          <w:szCs w:val="18"/>
        </w:rPr>
        <w:t>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770 000,- Kč</w:t>
      </w:r>
      <w:r w:rsidRPr="000B052E">
        <w:rPr>
          <w:rFonts w:ascii="Verdana" w:eastAsiaTheme="majorEastAsia" w:hAnsi="Verdana" w:cstheme="minorHAnsi"/>
          <w:b/>
          <w:bCs/>
          <w:sz w:val="18"/>
          <w:szCs w:val="18"/>
        </w:rPr>
        <w:t xml:space="preserve"> </w:t>
      </w:r>
      <w:r w:rsidRPr="000B052E">
        <w:rPr>
          <w:rFonts w:ascii="Verdana" w:eastAsiaTheme="majorEastAsia" w:hAnsi="Verdana" w:cstheme="minorHAnsi"/>
          <w:bCs/>
          <w:sz w:val="18"/>
          <w:szCs w:val="18"/>
        </w:rPr>
        <w:t>bez DPH</w:t>
      </w:r>
      <w:r w:rsidR="00D608AA" w:rsidRPr="000B052E">
        <w:rPr>
          <w:rFonts w:ascii="Verdana" w:eastAsiaTheme="majorEastAsia" w:hAnsi="Verdana" w:cstheme="minorHAnsi"/>
          <w:bCs/>
          <w:sz w:val="18"/>
          <w:szCs w:val="18"/>
        </w:rPr>
        <w:t>.</w:t>
      </w:r>
    </w:p>
    <w:p w14:paraId="7EC44902" w14:textId="1D2EAC65" w:rsidR="00062B10" w:rsidRPr="000B052E" w:rsidRDefault="00D608AA" w:rsidP="000C0B46">
      <w:pPr>
        <w:pStyle w:val="acnormalbulleted"/>
        <w:numPr>
          <w:ilvl w:val="0"/>
          <w:numId w:val="1"/>
        </w:numPr>
        <w:tabs>
          <w:tab w:val="clear" w:pos="426"/>
        </w:tabs>
        <w:rPr>
          <w:rFonts w:ascii="Verdana" w:hAnsi="Verdana" w:cstheme="minorHAnsi"/>
          <w:sz w:val="18"/>
          <w:szCs w:val="18"/>
        </w:rPr>
      </w:pPr>
      <w:r w:rsidRPr="000B052E">
        <w:rPr>
          <w:rFonts w:ascii="Verdana" w:hAnsi="Verdana" w:cstheme="minorHAnsi"/>
          <w:sz w:val="18"/>
          <w:szCs w:val="18"/>
        </w:rPr>
        <w:t>Míst</w:t>
      </w:r>
      <w:r w:rsidR="00474AD3" w:rsidRPr="000B052E">
        <w:rPr>
          <w:rFonts w:ascii="Verdana" w:hAnsi="Verdana" w:cstheme="minorHAnsi"/>
          <w:sz w:val="18"/>
          <w:szCs w:val="18"/>
        </w:rPr>
        <w:t>o</w:t>
      </w:r>
      <w:r w:rsidRPr="000B052E">
        <w:rPr>
          <w:rFonts w:ascii="Verdana" w:hAnsi="Verdana" w:cstheme="minorHAnsi"/>
          <w:sz w:val="18"/>
          <w:szCs w:val="18"/>
        </w:rPr>
        <w:t xml:space="preserve"> plnění dílčích smluv je zpravidla uvedeno v dílčí smlouvě. </w:t>
      </w:r>
      <w:r w:rsidR="00062B10" w:rsidRPr="000B052E">
        <w:rPr>
          <w:rFonts w:ascii="Verdana" w:eastAsiaTheme="majorEastAsia" w:hAnsi="Verdana" w:cstheme="minorHAnsi"/>
          <w:bCs/>
          <w:sz w:val="18"/>
          <w:szCs w:val="18"/>
        </w:rPr>
        <w:t>Dopravu požadovaného zboží do místa plnění zajišťuje Prodávající.</w:t>
      </w:r>
      <w:r w:rsidR="00062B10" w:rsidRPr="000B052E">
        <w:rPr>
          <w:rFonts w:ascii="Verdana" w:hAnsi="Verdana" w:cstheme="minorHAnsi"/>
          <w:sz w:val="18"/>
          <w:szCs w:val="18"/>
        </w:rPr>
        <w:t xml:space="preserve"> </w:t>
      </w:r>
    </w:p>
    <w:p w14:paraId="4B31DD05" w14:textId="7C5E3402" w:rsidR="00D034CB" w:rsidRPr="008B5521" w:rsidRDefault="00D034CB" w:rsidP="000C0B46">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5D3CA2A3" w:rsidR="00062B10" w:rsidRPr="008B5521" w:rsidRDefault="00062B10" w:rsidP="000C0B46">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w:t>
      </w:r>
      <w:r w:rsidRPr="00E42E57">
        <w:rPr>
          <w:rFonts w:ascii="Verdana" w:eastAsiaTheme="majorEastAsia" w:hAnsi="Verdana" w:cstheme="minorHAnsi"/>
          <w:bCs/>
          <w:sz w:val="18"/>
          <w:szCs w:val="18"/>
        </w:rPr>
        <w:t xml:space="preserve">však </w:t>
      </w:r>
      <w:r w:rsidR="00FC04A9" w:rsidRPr="00E42E57">
        <w:rPr>
          <w:rFonts w:ascii="Verdana" w:eastAsiaTheme="majorEastAsia" w:hAnsi="Verdana" w:cstheme="minorHAnsi"/>
          <w:bCs/>
          <w:sz w:val="18"/>
          <w:szCs w:val="18"/>
        </w:rPr>
        <w:t>24 hodin</w:t>
      </w:r>
      <w:r w:rsidRPr="00E42E57">
        <w:rPr>
          <w:rFonts w:ascii="Verdana" w:eastAsiaTheme="majorEastAsia" w:hAnsi="Verdana" w:cstheme="minorHAnsi"/>
          <w:bCs/>
          <w:sz w:val="18"/>
          <w:szCs w:val="18"/>
        </w:rPr>
        <w:t xml:space="preserve"> před</w:t>
      </w:r>
      <w:r w:rsidRPr="008B5521">
        <w:rPr>
          <w:rFonts w:ascii="Verdana" w:eastAsiaTheme="majorEastAsia" w:hAnsi="Verdana" w:cstheme="minorHAnsi"/>
          <w:bCs/>
          <w:sz w:val="18"/>
          <w:szCs w:val="18"/>
        </w:rPr>
        <w:t xml:space="preserve">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2DDDB29B" w:rsidR="00062B10" w:rsidRPr="008B5521" w:rsidRDefault="00062B10" w:rsidP="000C0B46">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E42E57">
        <w:rPr>
          <w:rFonts w:ascii="Verdana" w:eastAsiaTheme="majorEastAsia" w:hAnsi="Verdana" w:cstheme="minorHAnsi"/>
          <w:bCs/>
          <w:sz w:val="18"/>
          <w:szCs w:val="18"/>
        </w:rPr>
        <w:t xml:space="preserve"> a 3</w:t>
      </w:r>
      <w:r w:rsidR="006A4A0B" w:rsidRPr="008B5521">
        <w:rPr>
          <w:rFonts w:ascii="Verdana" w:eastAsiaTheme="majorEastAsia" w:hAnsi="Verdana" w:cstheme="minorHAnsi"/>
          <w:bCs/>
          <w:sz w:val="18"/>
          <w:szCs w:val="18"/>
        </w:rPr>
        <w:t xml:space="preserve"> této dohody či dokumentů, na které </w:t>
      </w:r>
      <w:r w:rsidR="006A4A0B" w:rsidRPr="00F815E1">
        <w:rPr>
          <w:rFonts w:ascii="Verdana" w:eastAsiaTheme="majorEastAsia" w:hAnsi="Verdana" w:cstheme="minorHAnsi"/>
          <w:bCs/>
          <w:sz w:val="18"/>
          <w:szCs w:val="18"/>
        </w:rPr>
        <w:t>příloha č. 1</w:t>
      </w:r>
      <w:r w:rsidR="006A4A0B" w:rsidRPr="008B5521">
        <w:rPr>
          <w:rFonts w:ascii="Verdana" w:eastAsiaTheme="majorEastAsia" w:hAnsi="Verdana" w:cstheme="minorHAnsi"/>
          <w:bCs/>
          <w:sz w:val="18"/>
          <w:szCs w:val="18"/>
        </w:rPr>
        <w:t xml:space="preserve"> odkazuje</w:t>
      </w:r>
      <w:r w:rsidRPr="008B5521">
        <w:rPr>
          <w:rFonts w:ascii="Verdana" w:eastAsiaTheme="majorEastAsia" w:hAnsi="Verdana" w:cstheme="minorHAnsi"/>
          <w:bCs/>
          <w:sz w:val="18"/>
          <w:szCs w:val="18"/>
        </w:rPr>
        <w:t xml:space="preserve">, po kontrole a přepočtu zboží. </w:t>
      </w:r>
    </w:p>
    <w:p w14:paraId="3FB70D26" w14:textId="40B53C4C" w:rsidR="00062B10" w:rsidRPr="008B5521" w:rsidRDefault="00062B10" w:rsidP="000C0B46">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lastRenderedPageBreak/>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D95517" w:rsidRPr="00514B9C">
        <w:rPr>
          <w:rFonts w:ascii="Verdana" w:hAnsi="Verdana" w:cstheme="minorHAnsi"/>
          <w:sz w:val="18"/>
          <w:szCs w:val="18"/>
        </w:rPr>
        <w:t>07:00 – 15:</w:t>
      </w:r>
      <w:r w:rsidR="00D95517" w:rsidRPr="00D95517">
        <w:rPr>
          <w:rFonts w:ascii="Verdana" w:hAnsi="Verdana" w:cstheme="minorHAnsi"/>
          <w:sz w:val="18"/>
          <w:szCs w:val="18"/>
        </w:rPr>
        <w:t xml:space="preserve">00 </w:t>
      </w:r>
      <w:r w:rsidRPr="00D95517">
        <w:rPr>
          <w:rFonts w:ascii="Verdana" w:hAnsi="Verdana" w:cstheme="minorHAnsi"/>
          <w:sz w:val="18"/>
          <w:szCs w:val="18"/>
        </w:rPr>
        <w:t>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0C0B46">
      <w:pPr>
        <w:pStyle w:val="acnormal"/>
        <w:numPr>
          <w:ilvl w:val="0"/>
          <w:numId w:val="4"/>
        </w:numPr>
        <w:spacing w:before="360" w:after="240"/>
        <w:ind w:left="714" w:hanging="357"/>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324AC3" w:rsidRDefault="00496E5D" w:rsidP="000C0B46">
      <w:pPr>
        <w:pStyle w:val="Nadpis2"/>
        <w:numPr>
          <w:ilvl w:val="1"/>
          <w:numId w:val="8"/>
        </w:numPr>
        <w:tabs>
          <w:tab w:val="left" w:pos="567"/>
        </w:tabs>
        <w:spacing w:line="276" w:lineRule="auto"/>
        <w:ind w:left="426" w:hanging="426"/>
        <w:rPr>
          <w:rFonts w:ascii="Verdana" w:hAnsi="Verdana" w:cstheme="minorHAnsi"/>
          <w:sz w:val="18"/>
          <w:szCs w:val="18"/>
        </w:rPr>
      </w:pPr>
      <w:r w:rsidRPr="00324AC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324AC3">
        <w:rPr>
          <w:rFonts w:ascii="Verdana" w:hAnsi="Verdana" w:cstheme="minorHAnsi"/>
          <w:sz w:val="18"/>
          <w:szCs w:val="18"/>
        </w:rPr>
        <w:t xml:space="preserve">3 </w:t>
      </w:r>
      <w:r w:rsidRPr="00324AC3">
        <w:rPr>
          <w:rFonts w:ascii="Verdana" w:hAnsi="Verdana" w:cstheme="minorHAnsi"/>
          <w:sz w:val="18"/>
          <w:szCs w:val="18"/>
        </w:rPr>
        <w:t xml:space="preserve">této </w:t>
      </w:r>
      <w:r w:rsidR="00881560" w:rsidRPr="00324AC3">
        <w:rPr>
          <w:rFonts w:ascii="Verdana" w:hAnsi="Verdana" w:cstheme="minorHAnsi"/>
          <w:sz w:val="18"/>
          <w:szCs w:val="18"/>
        </w:rPr>
        <w:t>Rámcové</w:t>
      </w:r>
      <w:r w:rsidRPr="00324AC3">
        <w:rPr>
          <w:rFonts w:ascii="Verdana" w:hAnsi="Verdana" w:cstheme="minorHAnsi"/>
          <w:sz w:val="18"/>
          <w:szCs w:val="18"/>
        </w:rPr>
        <w:t xml:space="preserve"> dohody a množství skutečně dodaného zboží Kupujícímu. </w:t>
      </w:r>
    </w:p>
    <w:p w14:paraId="5E498BFF" w14:textId="130D4A27" w:rsidR="00CB26F1" w:rsidRPr="005C12F0" w:rsidRDefault="00E6302B" w:rsidP="000C0B46">
      <w:pPr>
        <w:pStyle w:val="Nadpis2"/>
        <w:numPr>
          <w:ilvl w:val="1"/>
          <w:numId w:val="8"/>
        </w:numPr>
        <w:tabs>
          <w:tab w:val="left" w:pos="567"/>
        </w:tabs>
        <w:spacing w:line="276" w:lineRule="auto"/>
        <w:ind w:left="426" w:hanging="426"/>
        <w:rPr>
          <w:rFonts w:ascii="Verdana" w:hAnsi="Verdana" w:cstheme="minorHAnsi"/>
          <w:sz w:val="18"/>
          <w:szCs w:val="18"/>
        </w:rPr>
      </w:pPr>
      <w:r w:rsidRPr="005C12F0">
        <w:rPr>
          <w:rFonts w:ascii="Verdana" w:hAnsi="Verdana" w:cstheme="minorHAnsi"/>
          <w:sz w:val="18"/>
          <w:szCs w:val="18"/>
        </w:rPr>
        <w:t xml:space="preserve">Jednotlivé ceny uvedené </w:t>
      </w:r>
      <w:r w:rsidR="00CB26F1" w:rsidRPr="005C12F0">
        <w:rPr>
          <w:rFonts w:ascii="Verdana" w:hAnsi="Verdana" w:cstheme="minorHAnsi"/>
          <w:sz w:val="18"/>
          <w:szCs w:val="18"/>
        </w:rPr>
        <w:t>v</w:t>
      </w:r>
      <w:r w:rsidR="007465F2" w:rsidRPr="005C12F0">
        <w:rPr>
          <w:rFonts w:ascii="Verdana" w:hAnsi="Verdana" w:cstheme="minorHAnsi"/>
          <w:sz w:val="18"/>
          <w:szCs w:val="18"/>
        </w:rPr>
        <w:t> jednotkovém ceníku</w:t>
      </w:r>
      <w:r w:rsidR="00CB26F1" w:rsidRPr="005C12F0">
        <w:rPr>
          <w:rFonts w:ascii="Verdana" w:hAnsi="Verdana" w:cstheme="minorHAnsi"/>
          <w:sz w:val="18"/>
          <w:szCs w:val="18"/>
        </w:rPr>
        <w:t xml:space="preserve">, který je přílohou č. </w:t>
      </w:r>
      <w:r w:rsidR="007465F2" w:rsidRPr="005C12F0">
        <w:rPr>
          <w:rFonts w:ascii="Verdana" w:hAnsi="Verdana" w:cstheme="minorHAnsi"/>
          <w:sz w:val="18"/>
          <w:szCs w:val="18"/>
        </w:rPr>
        <w:t>3</w:t>
      </w:r>
      <w:r w:rsidR="00CB26F1" w:rsidRPr="005C12F0">
        <w:rPr>
          <w:rFonts w:ascii="Verdana" w:hAnsi="Verdana" w:cstheme="minorHAnsi"/>
          <w:sz w:val="18"/>
          <w:szCs w:val="18"/>
        </w:rPr>
        <w:t xml:space="preserve"> této Rámcové dohody</w:t>
      </w:r>
      <w:r w:rsidRPr="005C12F0">
        <w:rPr>
          <w:rFonts w:ascii="Verdana" w:hAnsi="Verdana" w:cstheme="minorHAnsi"/>
          <w:sz w:val="18"/>
          <w:szCs w:val="18"/>
        </w:rPr>
        <w:t xml:space="preserve">, </w:t>
      </w:r>
      <w:r w:rsidR="00CB26F1" w:rsidRPr="005C12F0">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931AB4" w:rsidRDefault="00CB26F1" w:rsidP="000C0B46">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931AB4">
        <w:rPr>
          <w:rFonts w:ascii="Verdana" w:hAnsi="Verdana" w:cstheme="minorHAnsi"/>
          <w:sz w:val="18"/>
          <w:szCs w:val="18"/>
        </w:rPr>
        <w:t>účetního/</w:t>
      </w:r>
      <w:r w:rsidRPr="00931AB4">
        <w:rPr>
          <w:rFonts w:ascii="Verdana" w:hAnsi="Verdana" w:cstheme="minorHAnsi"/>
          <w:sz w:val="18"/>
          <w:szCs w:val="18"/>
        </w:rPr>
        <w:t xml:space="preserve">daňového dokladu (faktury) vystaveného Prodávajícím. Právo fakturovat vzniká Prodávajícímu dnem převzetí </w:t>
      </w:r>
      <w:r w:rsidR="006007E5" w:rsidRPr="00931AB4">
        <w:rPr>
          <w:rFonts w:ascii="Verdana" w:hAnsi="Verdana" w:cstheme="minorHAnsi"/>
          <w:sz w:val="18"/>
          <w:szCs w:val="18"/>
        </w:rPr>
        <w:t>zboží Kupujícím</w:t>
      </w:r>
      <w:r w:rsidRPr="00931AB4">
        <w:rPr>
          <w:rFonts w:ascii="Verdana" w:hAnsi="Verdana" w:cstheme="minorHAnsi"/>
          <w:sz w:val="18"/>
          <w:szCs w:val="18"/>
        </w:rPr>
        <w:t xml:space="preserve">. Faktura musí mít náležitosti daňového dokladu, její přílohou musí být stejnopis </w:t>
      </w:r>
      <w:r w:rsidR="00A606A2" w:rsidRPr="00931AB4">
        <w:rPr>
          <w:rFonts w:ascii="Verdana" w:hAnsi="Verdana" w:cstheme="minorHAnsi"/>
          <w:sz w:val="18"/>
          <w:szCs w:val="18"/>
        </w:rPr>
        <w:t>D</w:t>
      </w:r>
      <w:r w:rsidRPr="00931AB4">
        <w:rPr>
          <w:rFonts w:ascii="Verdana" w:hAnsi="Verdana" w:cstheme="minorHAnsi"/>
          <w:sz w:val="18"/>
          <w:szCs w:val="18"/>
        </w:rPr>
        <w:t xml:space="preserve">odacího listu s potvrzením převzetí dodávky bez jakýchkoli vad </w:t>
      </w:r>
      <w:r w:rsidR="00681F22" w:rsidRPr="00931AB4">
        <w:rPr>
          <w:rFonts w:ascii="Verdana" w:hAnsi="Verdana" w:cstheme="minorHAnsi"/>
          <w:sz w:val="18"/>
          <w:szCs w:val="18"/>
        </w:rPr>
        <w:t>Kupujícím</w:t>
      </w:r>
      <w:r w:rsidRPr="00931AB4">
        <w:rPr>
          <w:rFonts w:ascii="Verdana" w:hAnsi="Verdana" w:cstheme="minorHAnsi"/>
          <w:sz w:val="18"/>
          <w:szCs w:val="18"/>
        </w:rPr>
        <w:t>. V záhlaví faktury je nutno taktéž uvést číslo objednávky</w:t>
      </w:r>
      <w:r w:rsidR="00A606A2" w:rsidRPr="00931AB4">
        <w:rPr>
          <w:rFonts w:ascii="Verdana" w:hAnsi="Verdana" w:cstheme="minorHAnsi"/>
          <w:sz w:val="18"/>
          <w:szCs w:val="18"/>
        </w:rPr>
        <w:t xml:space="preserve"> a této </w:t>
      </w:r>
      <w:r w:rsidR="00881560" w:rsidRPr="00931AB4">
        <w:rPr>
          <w:rFonts w:ascii="Verdana" w:hAnsi="Verdana" w:cstheme="minorHAnsi"/>
          <w:sz w:val="18"/>
          <w:szCs w:val="18"/>
        </w:rPr>
        <w:t>Rámcové</w:t>
      </w:r>
      <w:r w:rsidR="00A606A2" w:rsidRPr="00931AB4">
        <w:rPr>
          <w:rFonts w:ascii="Verdana" w:hAnsi="Verdana" w:cstheme="minorHAnsi"/>
          <w:sz w:val="18"/>
          <w:szCs w:val="18"/>
        </w:rPr>
        <w:t xml:space="preserve"> dohody</w:t>
      </w:r>
      <w:r w:rsidR="004F3758" w:rsidRPr="00931AB4">
        <w:rPr>
          <w:rFonts w:ascii="Verdana" w:hAnsi="Verdana" w:cstheme="minorHAnsi"/>
          <w:sz w:val="18"/>
          <w:szCs w:val="18"/>
        </w:rPr>
        <w:t>.</w:t>
      </w:r>
    </w:p>
    <w:p w14:paraId="797E76ED" w14:textId="77777777" w:rsidR="005E655B" w:rsidRPr="00345162" w:rsidRDefault="005E655B" w:rsidP="000C0B46">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0C0B46">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0C0B46">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0C0B46">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0C0B46">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18988C33" w:rsidR="00901DFA" w:rsidRPr="0026110E" w:rsidRDefault="005E655B" w:rsidP="000C0B4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0C0B46">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7F29B9">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0C0B46">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0C0B46">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Pr="007F29B9">
        <w:rPr>
          <w:rFonts w:ascii="Verdana" w:hAnsi="Verdana" w:cstheme="minorHAnsi"/>
          <w:sz w:val="18"/>
          <w:szCs w:val="18"/>
        </w:rPr>
        <w:t>činí 24 měsíců od</w:t>
      </w:r>
      <w:r w:rsidRPr="008B5521">
        <w:rPr>
          <w:rFonts w:ascii="Verdana" w:hAnsi="Verdana" w:cstheme="minorHAnsi"/>
          <w:sz w:val="18"/>
          <w:szCs w:val="18"/>
        </w:rPr>
        <w:t xml:space="preserve"> data přejímky zboží.</w:t>
      </w:r>
    </w:p>
    <w:p w14:paraId="24029692" w14:textId="5B57C860" w:rsidR="00CB26F1" w:rsidRPr="008B5521" w:rsidRDefault="00CB26F1" w:rsidP="000C0B46">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w:t>
      </w:r>
      <w:r w:rsidR="007F29B9">
        <w:rPr>
          <w:rFonts w:ascii="Verdana" w:hAnsi="Verdana" w:cstheme="minorHAnsi"/>
          <w:sz w:val="18"/>
          <w:szCs w:val="18"/>
        </w:rPr>
        <w:t> </w:t>
      </w:r>
      <w:r w:rsidRPr="008B5521">
        <w:rPr>
          <w:rFonts w:ascii="Verdana" w:hAnsi="Verdana" w:cstheme="minorHAnsi"/>
          <w:sz w:val="18"/>
          <w:szCs w:val="18"/>
        </w:rPr>
        <w:t>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0C0B46">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0C0B46">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0C0B46">
      <w:pPr>
        <w:pStyle w:val="acnormal"/>
        <w:numPr>
          <w:ilvl w:val="0"/>
          <w:numId w:val="4"/>
        </w:numPr>
        <w:spacing w:before="360" w:after="240"/>
        <w:ind w:left="714" w:hanging="357"/>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0C0B46">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3AB60CAE" w:rsidR="00935934" w:rsidRPr="008B5521" w:rsidRDefault="00935934" w:rsidP="000C0B46">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w:t>
      </w:r>
      <w:r w:rsidR="000A2061">
        <w:rPr>
          <w:rFonts w:ascii="Verdana" w:hAnsi="Verdana" w:cstheme="minorHAnsi"/>
          <w:sz w:val="18"/>
          <w:szCs w:val="18"/>
        </w:rPr>
        <w:t> </w:t>
      </w:r>
      <w:r w:rsidRPr="008B5521">
        <w:rPr>
          <w:rFonts w:ascii="Verdana" w:hAnsi="Verdana" w:cstheme="minorHAnsi"/>
          <w:sz w:val="18"/>
          <w:szCs w:val="18"/>
        </w:rPr>
        <w:t xml:space="preserve">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0C0B46">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305DA9BA" w:rsidR="00935934" w:rsidRPr="008B5521" w:rsidRDefault="00935934" w:rsidP="000C0B46">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dohody nebo dílčí smlouvy, nebude Kupující jako s obchodním tajemstvím nakládat a</w:t>
      </w:r>
      <w:r w:rsidR="000A2061">
        <w:rPr>
          <w:rFonts w:ascii="Verdana" w:hAnsi="Verdana" w:cstheme="minorHAnsi"/>
          <w:sz w:val="18"/>
          <w:szCs w:val="18"/>
        </w:rPr>
        <w:t> </w:t>
      </w:r>
      <w:r w:rsidRPr="008B5521">
        <w:rPr>
          <w:rFonts w:ascii="Verdana" w:hAnsi="Verdana" w:cstheme="minorHAnsi"/>
          <w:sz w:val="18"/>
          <w:szCs w:val="18"/>
        </w:rPr>
        <w:t xml:space="preserve">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0C0B46">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w:t>
      </w:r>
      <w:r w:rsidR="000A53AE" w:rsidRPr="000A2061">
        <w:rPr>
          <w:rFonts w:ascii="Verdana" w:hAnsi="Verdana" w:cstheme="minorHAnsi"/>
          <w:sz w:val="18"/>
          <w:szCs w:val="18"/>
        </w:rPr>
        <w:t xml:space="preserve">uvedené v příloze č. 4 této </w:t>
      </w:r>
      <w:r w:rsidR="00881560" w:rsidRPr="000A2061">
        <w:rPr>
          <w:rFonts w:ascii="Verdana" w:hAnsi="Verdana" w:cstheme="minorHAnsi"/>
          <w:sz w:val="18"/>
          <w:szCs w:val="18"/>
        </w:rPr>
        <w:t xml:space="preserve">Rámcové </w:t>
      </w:r>
      <w:r w:rsidR="000A53AE" w:rsidRPr="000A2061">
        <w:rPr>
          <w:rFonts w:ascii="Verdana" w:hAnsi="Verdana" w:cstheme="minorHAnsi"/>
          <w:sz w:val="18"/>
          <w:szCs w:val="18"/>
        </w:rPr>
        <w:t xml:space="preserve">dohody. Poddodavatele neuvedeného v příloze č. 4 této </w:t>
      </w:r>
      <w:r w:rsidR="00881560" w:rsidRPr="000A2061">
        <w:rPr>
          <w:rFonts w:ascii="Verdana" w:hAnsi="Verdana" w:cstheme="minorHAnsi"/>
          <w:sz w:val="18"/>
          <w:szCs w:val="18"/>
        </w:rPr>
        <w:t xml:space="preserve">Rámcové </w:t>
      </w:r>
      <w:r w:rsidR="000A53AE" w:rsidRPr="000A206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0A2061">
        <w:rPr>
          <w:rFonts w:ascii="Verdana" w:hAnsi="Verdana" w:cstheme="minorHAnsi"/>
          <w:sz w:val="18"/>
          <w:szCs w:val="18"/>
        </w:rPr>
        <w:t xml:space="preserve"> a uzavření písemného dodatku k této rámcové dohodě</w:t>
      </w:r>
      <w:r w:rsidR="000A53AE" w:rsidRPr="000A2061">
        <w:rPr>
          <w:rFonts w:ascii="Verdana" w:hAnsi="Verdana" w:cstheme="minorHAnsi"/>
          <w:sz w:val="18"/>
          <w:szCs w:val="18"/>
        </w:rPr>
        <w:t xml:space="preserve">. V případě, že Prodávající žádá o změnu poddodavatele uvedeného v příloze č. 4 této </w:t>
      </w:r>
      <w:r w:rsidR="00881560" w:rsidRPr="000A2061">
        <w:rPr>
          <w:rFonts w:ascii="Verdana" w:hAnsi="Verdana" w:cstheme="minorHAnsi"/>
          <w:sz w:val="18"/>
          <w:szCs w:val="18"/>
        </w:rPr>
        <w:t xml:space="preserve">Rámcové </w:t>
      </w:r>
      <w:r w:rsidR="000A53AE" w:rsidRPr="000A2061">
        <w:rPr>
          <w:rFonts w:ascii="Verdana" w:hAnsi="Verdana" w:cstheme="minorHAnsi"/>
          <w:sz w:val="18"/>
          <w:szCs w:val="18"/>
        </w:rPr>
        <w:t>dohody, prostřednictvím kterého prokazoval část kvalifikace v zadávacím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0C0B46">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3DFAB87E" w14:textId="048AAD38" w:rsidR="00E0510B" w:rsidRPr="00E0510B" w:rsidRDefault="00E0510B" w:rsidP="000C0B46">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lastRenderedPageBreak/>
        <w:t>Smluvní strany stvrzují, že při uzavírání této rámcové dohody jednaly a postupovaly čestně a</w:t>
      </w:r>
      <w:r w:rsidR="000A2061">
        <w:rPr>
          <w:rFonts w:ascii="Verdana" w:hAnsi="Verdana" w:cstheme="minorHAnsi"/>
          <w:sz w:val="18"/>
          <w:szCs w:val="18"/>
        </w:rPr>
        <w:t> </w:t>
      </w:r>
      <w:r w:rsidRPr="00E0510B">
        <w:rPr>
          <w:rFonts w:ascii="Verdana" w:hAnsi="Verdana" w:cstheme="minorHAnsi"/>
          <w:sz w:val="18"/>
          <w:szCs w:val="18"/>
        </w:rPr>
        <w:t xml:space="preserve">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0A2061" w:rsidRPr="00514956">
          <w:rPr>
            <w:rStyle w:val="Hypertextovodkaz"/>
            <w:rFonts w:ascii="Verdana" w:hAnsi="Verdana" w:cstheme="minorHAnsi"/>
            <w:sz w:val="18"/>
            <w:szCs w:val="18"/>
          </w:rPr>
          <w:t>https://www.spravazeleznic.cz/o-nas/nezadouci-jednani-a-boj-s-korupci</w:t>
        </w:r>
      </w:hyperlink>
      <w:r w:rsidR="000A2061">
        <w:rPr>
          <w:rFonts w:ascii="Verdana" w:hAnsi="Verdana" w:cstheme="minorHAnsi"/>
          <w:sz w:val="18"/>
          <w:szCs w:val="18"/>
        </w:rPr>
        <w:t>.</w:t>
      </w:r>
    </w:p>
    <w:p w14:paraId="44003DBE" w14:textId="65C3E580" w:rsidR="005609AE" w:rsidRPr="000F158D" w:rsidRDefault="005609AE" w:rsidP="002B636B">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7596AEAD" w14:textId="77777777" w:rsidR="002E75C4" w:rsidRPr="00CF3ED5" w:rsidRDefault="002E75C4" w:rsidP="000C0B46">
      <w:pPr>
        <w:pStyle w:val="acnormal"/>
        <w:numPr>
          <w:ilvl w:val="0"/>
          <w:numId w:val="27"/>
        </w:numPr>
        <w:spacing w:after="0"/>
        <w:rPr>
          <w:rFonts w:ascii="Verdana" w:hAnsi="Verdana" w:cstheme="minorHAnsi"/>
          <w:sz w:val="18"/>
          <w:szCs w:val="18"/>
        </w:rPr>
      </w:pPr>
      <w:r>
        <w:rPr>
          <w:rFonts w:ascii="Verdana" w:hAnsi="Verdana" w:cstheme="minorHAnsi"/>
          <w:sz w:val="18"/>
          <w:szCs w:val="18"/>
        </w:rPr>
        <w:t>Zhotovitel prohlašuje, že:</w:t>
      </w:r>
    </w:p>
    <w:p w14:paraId="30B8291F" w14:textId="77777777" w:rsidR="002E75C4" w:rsidRDefault="002E75C4" w:rsidP="000C0B46">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0E6800" w14:textId="0F6F0435" w:rsidR="002E75C4" w:rsidRDefault="002E75C4" w:rsidP="000C0B46">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FC695D">
        <w:t> </w:t>
      </w:r>
      <w:r>
        <w:t xml:space="preserve">hlavy VII nařízení Evropského parlamentu a Rady (EU, Euratom) 2018/1046,  </w:t>
      </w:r>
    </w:p>
    <w:p w14:paraId="57B88464" w14:textId="127A8B78" w:rsidR="002E75C4" w:rsidRPr="00916768" w:rsidRDefault="002E75C4" w:rsidP="000C0B46">
      <w:pPr>
        <w:pStyle w:val="SODslseznam-2a"/>
      </w:pPr>
      <w:r>
        <w:t>on, ani žádný z jeho poddodavatelů nebo jiných osob, jejichž způsobilost byla využita ve smyslu evropských směrnic o zadávání veřejných zakázek, nejsou osobami dle článku 2 nařízení Rady (EU) č. 269/2014 ze dne 17. března 2014, o</w:t>
      </w:r>
      <w:r w:rsidR="00FC695D">
        <w:t> </w:t>
      </w:r>
      <w:r>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5CBBD99A" w14:textId="606BA222" w:rsidR="002E75C4" w:rsidRPr="00FC695D" w:rsidRDefault="002E75C4" w:rsidP="000C0B46">
      <w:pPr>
        <w:pStyle w:val="SODslseznam-2a"/>
        <w:rPr>
          <w:rFonts w:cstheme="minorHAnsi"/>
          <w:szCs w:val="18"/>
        </w:rPr>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w:t>
      </w:r>
      <w:r w:rsidR="00FC695D">
        <w:t> </w:t>
      </w:r>
      <w:proofErr w:type="spellStart"/>
      <w:r w:rsidRPr="00AD299D">
        <w:t>ust</w:t>
      </w:r>
      <w:proofErr w:type="spellEnd"/>
      <w:r w:rsidRPr="00AD299D">
        <w:t>.</w:t>
      </w:r>
      <w:r w:rsidR="00FC695D">
        <w:t> </w:t>
      </w:r>
      <w:r w:rsidRPr="00AD299D">
        <w:t xml:space="preserve">§ 2 odst. 1 písm. c) Zákona o střetu zájmů nebo jím ovládaná osoba vlastní podíl představující alespoň 25 % účasti společníka v </w:t>
      </w:r>
      <w:r w:rsidRPr="00FC695D">
        <w:t xml:space="preserve">obchodní </w:t>
      </w:r>
      <w:proofErr w:type="gramStart"/>
      <w:r w:rsidRPr="00FC695D">
        <w:t>společnosti.</w:t>
      </w:r>
      <w:r w:rsidRPr="00FC695D">
        <w:rPr>
          <w:rFonts w:cstheme="minorHAnsi"/>
          <w:szCs w:val="18"/>
        </w:rPr>
        <w:t>.</w:t>
      </w:r>
      <w:proofErr w:type="gramEnd"/>
    </w:p>
    <w:p w14:paraId="2D97CAA7" w14:textId="1C37DFC0" w:rsidR="002E75C4" w:rsidRPr="00FC695D" w:rsidRDefault="002E75C4" w:rsidP="000C0B46">
      <w:pPr>
        <w:pStyle w:val="acnormal"/>
        <w:numPr>
          <w:ilvl w:val="0"/>
          <w:numId w:val="27"/>
        </w:numPr>
        <w:spacing w:after="0"/>
        <w:rPr>
          <w:rFonts w:ascii="Verdana" w:hAnsi="Verdana" w:cstheme="minorHAnsi"/>
          <w:sz w:val="18"/>
          <w:szCs w:val="18"/>
        </w:rPr>
      </w:pPr>
      <w:bookmarkStart w:id="0" w:name="_Hlk156832161"/>
      <w:r w:rsidRPr="00FC695D">
        <w:rPr>
          <w:rFonts w:ascii="Verdana" w:hAnsi="Verdana" w:cstheme="minorHAnsi"/>
          <w:sz w:val="18"/>
          <w:szCs w:val="18"/>
        </w:rPr>
        <w:t>Je-li Prodávajícím sdružení více osob, platí podmínky tohoto článku VII Rámcové dohody také jednotlivě pro všechny osoby v rámci Prodávajícího sdružené, a to bez ohledu na právní formu tohoto sdružení.</w:t>
      </w:r>
    </w:p>
    <w:bookmarkEnd w:id="0"/>
    <w:p w14:paraId="33463D1D" w14:textId="268F83B8" w:rsidR="002E75C4" w:rsidRPr="00CF3ED5" w:rsidRDefault="002E75C4" w:rsidP="000C0B46">
      <w:pPr>
        <w:pStyle w:val="acnormal"/>
        <w:numPr>
          <w:ilvl w:val="0"/>
          <w:numId w:val="27"/>
        </w:numPr>
        <w:spacing w:after="0"/>
        <w:rPr>
          <w:rFonts w:ascii="Verdana" w:hAnsi="Verdana" w:cstheme="minorHAnsi"/>
          <w:sz w:val="18"/>
          <w:szCs w:val="18"/>
        </w:rPr>
      </w:pPr>
      <w:r w:rsidRPr="00FC695D">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VII Rámcové dohody, oznámí</w:t>
      </w:r>
      <w:r w:rsidRPr="00CF3ED5">
        <w:rPr>
          <w:rFonts w:ascii="Verdana" w:hAnsi="Verdana" w:cstheme="minorHAnsi"/>
          <w:sz w:val="18"/>
          <w:szCs w:val="18"/>
        </w:rPr>
        <w:t xml:space="preserve"> tuto skutečnost bez </w:t>
      </w:r>
      <w:r w:rsidRPr="00CF3ED5">
        <w:rPr>
          <w:rFonts w:ascii="Verdana" w:hAnsi="Verdana" w:cstheme="minorHAnsi"/>
          <w:sz w:val="18"/>
          <w:szCs w:val="18"/>
        </w:rPr>
        <w:lastRenderedPageBreak/>
        <w:t xml:space="preserve">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28A35036" w14:textId="5DED054E" w:rsidR="002E75C4" w:rsidRPr="00CF3ED5" w:rsidRDefault="002E75C4" w:rsidP="000C0B46">
      <w:pPr>
        <w:pStyle w:val="acnormal"/>
        <w:numPr>
          <w:ilvl w:val="0"/>
          <w:numId w:val="27"/>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w:t>
      </w:r>
      <w:r w:rsidR="00F42EE1">
        <w:rPr>
          <w:rFonts w:ascii="Verdana" w:hAnsi="Verdana" w:cstheme="minorHAnsi"/>
          <w:sz w:val="18"/>
          <w:szCs w:val="18"/>
        </w:rPr>
        <w:t> </w:t>
      </w:r>
      <w:r w:rsidRPr="00CF3ED5">
        <w:rPr>
          <w:rFonts w:ascii="Verdana" w:hAnsi="Verdana" w:cstheme="minorHAnsi"/>
          <w:sz w:val="18"/>
          <w:szCs w:val="18"/>
        </w:rPr>
        <w:t>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1C48F6D2" w14:textId="77777777" w:rsidR="002E75C4" w:rsidRPr="00CF3ED5" w:rsidRDefault="002E75C4" w:rsidP="000C0B46">
      <w:pPr>
        <w:pStyle w:val="acnormal"/>
        <w:numPr>
          <w:ilvl w:val="0"/>
          <w:numId w:val="27"/>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0B7F7C8E" w:rsidR="005609AE" w:rsidRPr="005609AE" w:rsidRDefault="002E75C4" w:rsidP="000C0B46">
      <w:pPr>
        <w:pStyle w:val="acnormal"/>
        <w:numPr>
          <w:ilvl w:val="0"/>
          <w:numId w:val="27"/>
        </w:numPr>
        <w:spacing w:after="0"/>
        <w:rPr>
          <w:rFonts w:ascii="Verdana" w:hAnsi="Verdana" w:cstheme="minorHAnsi"/>
          <w:b/>
          <w:sz w:val="22"/>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Pr>
          <w:rFonts w:ascii="Verdana" w:hAnsi="Verdana" w:cstheme="minorHAnsi"/>
          <w:sz w:val="18"/>
          <w:szCs w:val="18"/>
        </w:rPr>
        <w:t xml:space="preserve">tohoto </w:t>
      </w:r>
      <w:r w:rsidRPr="00F42EE1">
        <w:rPr>
          <w:rFonts w:ascii="Verdana" w:hAnsi="Verdana" w:cstheme="minorHAnsi"/>
          <w:sz w:val="18"/>
          <w:szCs w:val="18"/>
        </w:rPr>
        <w:t>článku VII jako nepravdivé nebo poruší-li Prodávající svou oznamovací povinnost nebo některou z dalších povinností dle tohoto článku VII, je Kupující oprávněn odstoupit od této 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 Kupující je oprávněn odstoupit od smluv dle předchozí věty i</w:t>
      </w:r>
      <w:r w:rsidR="00F42EE1">
        <w:rPr>
          <w:rFonts w:ascii="Verdana" w:hAnsi="Verdana" w:cstheme="minorHAnsi"/>
          <w:sz w:val="18"/>
          <w:szCs w:val="18"/>
        </w:rPr>
        <w:t> </w:t>
      </w:r>
      <w:r>
        <w:rPr>
          <w:rFonts w:ascii="Verdana" w:hAnsi="Verdana" w:cstheme="minorHAnsi"/>
          <w:sz w:val="18"/>
          <w:szCs w:val="18"/>
        </w:rPr>
        <w:t>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w:t>
      </w:r>
      <w:r w:rsidRPr="00F815E1">
        <w:rPr>
          <w:rFonts w:ascii="Verdana" w:hAnsi="Verdana" w:cstheme="minorHAnsi"/>
          <w:sz w:val="18"/>
          <w:szCs w:val="18"/>
        </w:rPr>
        <w:t xml:space="preserve">každé jednotlivé porušení povinností dle věty první tohoto odstavce smluvní pokutu ve výši </w:t>
      </w:r>
      <w:r w:rsidR="000503B3" w:rsidRPr="00F815E1">
        <w:rPr>
          <w:rFonts w:ascii="Verdana" w:hAnsi="Verdana" w:cstheme="minorHAnsi"/>
          <w:sz w:val="18"/>
          <w:szCs w:val="18"/>
        </w:rPr>
        <w:t>3</w:t>
      </w:r>
      <w:r w:rsidRPr="00F815E1">
        <w:rPr>
          <w:rFonts w:ascii="Verdana" w:hAnsi="Verdana" w:cstheme="minorHAnsi"/>
          <w:sz w:val="18"/>
          <w:szCs w:val="18"/>
        </w:rPr>
        <w:t>00.000 Kč. Ustanovení</w:t>
      </w:r>
      <w:r w:rsidRPr="00CF3ED5">
        <w:rPr>
          <w:rFonts w:ascii="Verdana" w:hAnsi="Verdana" w:cstheme="minorHAnsi"/>
          <w:sz w:val="18"/>
          <w:szCs w:val="18"/>
        </w:rPr>
        <w:t xml:space="preserve"> </w:t>
      </w:r>
      <w:r>
        <w:rPr>
          <w:rFonts w:ascii="Verdana" w:hAnsi="Verdana" w:cstheme="minorHAnsi"/>
          <w:sz w:val="18"/>
          <w:szCs w:val="18"/>
        </w:rPr>
        <w:t>§</w:t>
      </w:r>
      <w:r w:rsidR="00F42EE1">
        <w:rPr>
          <w:rFonts w:ascii="Verdana" w:hAnsi="Verdana" w:cstheme="minorHAnsi"/>
          <w:sz w:val="18"/>
          <w:szCs w:val="18"/>
        </w:rPr>
        <w:t>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0C0B46">
      <w:pPr>
        <w:pStyle w:val="acnormal"/>
        <w:numPr>
          <w:ilvl w:val="0"/>
          <w:numId w:val="4"/>
        </w:numPr>
        <w:spacing w:before="360" w:after="240"/>
        <w:ind w:left="714" w:hanging="357"/>
        <w:rPr>
          <w:rFonts w:ascii="Verdana" w:hAnsi="Verdana" w:cstheme="minorHAnsi"/>
          <w:b/>
          <w:sz w:val="22"/>
        </w:rPr>
      </w:pPr>
      <w:r w:rsidRPr="008B5521">
        <w:rPr>
          <w:rFonts w:ascii="Verdana" w:hAnsi="Verdana" w:cstheme="minorHAnsi"/>
          <w:b/>
          <w:sz w:val="22"/>
        </w:rPr>
        <w:t>ZÁVĚREČNÁ UJEDNÁNÍ</w:t>
      </w:r>
    </w:p>
    <w:p w14:paraId="1AE015DB" w14:textId="79B9F3F0" w:rsidR="000C4186" w:rsidRPr="00FB41F0" w:rsidRDefault="008135F0" w:rsidP="00FB41F0">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58C09C33" w:rsidR="008135F0" w:rsidRPr="008B5521" w:rsidRDefault="008135F0" w:rsidP="000503B3">
      <w:pPr>
        <w:pStyle w:val="Odstavecseseznamem"/>
        <w:numPr>
          <w:ilvl w:val="1"/>
          <w:numId w:val="10"/>
        </w:numPr>
        <w:spacing w:after="60"/>
        <w:ind w:left="1077" w:hanging="357"/>
        <w:contextualSpacing w:val="0"/>
        <w:rPr>
          <w:rFonts w:ascii="Verdana" w:hAnsi="Verdana" w:cstheme="minorHAnsi"/>
          <w:sz w:val="18"/>
          <w:szCs w:val="18"/>
        </w:rPr>
      </w:pPr>
      <w:r w:rsidRPr="00EC259D">
        <w:rPr>
          <w:rFonts w:ascii="Verdana" w:hAnsi="Verdana" w:cstheme="minorHAnsi"/>
          <w:sz w:val="18"/>
          <w:szCs w:val="18"/>
        </w:rPr>
        <w:t xml:space="preserve">na straně </w:t>
      </w:r>
      <w:r w:rsidR="00CB26F1" w:rsidRPr="00EC259D">
        <w:rPr>
          <w:rFonts w:ascii="Verdana" w:hAnsi="Verdana" w:cstheme="minorHAnsi"/>
          <w:sz w:val="18"/>
          <w:szCs w:val="18"/>
        </w:rPr>
        <w:t>Kupujícího</w:t>
      </w:r>
      <w:r w:rsidR="00F9370C" w:rsidRPr="00EC259D">
        <w:rPr>
          <w:rFonts w:ascii="Verdana" w:hAnsi="Verdana" w:cstheme="minorHAnsi"/>
          <w:sz w:val="18"/>
          <w:szCs w:val="18"/>
        </w:rPr>
        <w:t>:</w:t>
      </w:r>
      <w:r w:rsidR="0047043C" w:rsidRPr="00EC259D">
        <w:rPr>
          <w:rFonts w:ascii="Verdana" w:hAnsi="Verdana" w:cstheme="minorHAnsi"/>
          <w:sz w:val="18"/>
          <w:szCs w:val="18"/>
        </w:rPr>
        <w:t xml:space="preserve"> </w:t>
      </w:r>
      <w:r w:rsidR="00FB41F0" w:rsidRPr="00EC259D">
        <w:rPr>
          <w:rFonts w:ascii="Verdana" w:hAnsi="Verdana" w:cstheme="minorHAnsi"/>
          <w:sz w:val="18"/>
          <w:szCs w:val="18"/>
        </w:rPr>
        <w:t>Soňa Kühnelová</w:t>
      </w:r>
      <w:r w:rsidR="007F03C6" w:rsidRPr="00EC259D">
        <w:rPr>
          <w:rFonts w:ascii="Verdana" w:hAnsi="Verdana" w:cstheme="minorHAnsi"/>
          <w:sz w:val="18"/>
          <w:szCs w:val="18"/>
        </w:rPr>
        <w:t xml:space="preserve">, </w:t>
      </w:r>
      <w:hyperlink r:id="rId14" w:history="1">
        <w:r w:rsidR="00EC259D" w:rsidRPr="00EC259D">
          <w:rPr>
            <w:rStyle w:val="Hypertextovodkaz"/>
            <w:rFonts w:ascii="Verdana" w:hAnsi="Verdana" w:cstheme="minorHAnsi"/>
            <w:sz w:val="18"/>
            <w:szCs w:val="18"/>
          </w:rPr>
          <w:t>Kuhnelova@spravazeleznic.cz</w:t>
        </w:r>
      </w:hyperlink>
      <w:r w:rsidR="007F03C6" w:rsidRPr="008B5521">
        <w:rPr>
          <w:rFonts w:ascii="Verdana" w:hAnsi="Verdana" w:cstheme="minorHAnsi"/>
          <w:sz w:val="18"/>
          <w:szCs w:val="18"/>
        </w:rPr>
        <w:t>, tel.:</w:t>
      </w:r>
      <w:r w:rsidR="00EC259D">
        <w:rPr>
          <w:rFonts w:ascii="Verdana" w:hAnsi="Verdana" w:cstheme="minorHAnsi"/>
          <w:sz w:val="18"/>
          <w:szCs w:val="18"/>
        </w:rPr>
        <w:t> +420 </w:t>
      </w:r>
      <w:r w:rsidR="00EC259D" w:rsidRPr="00EC259D">
        <w:rPr>
          <w:rFonts w:ascii="Verdana" w:hAnsi="Verdana" w:cstheme="minorHAnsi"/>
          <w:sz w:val="18"/>
          <w:szCs w:val="18"/>
        </w:rPr>
        <w:t>602</w:t>
      </w:r>
      <w:r w:rsidR="00EC259D">
        <w:rPr>
          <w:rFonts w:ascii="Verdana" w:hAnsi="Verdana" w:cstheme="minorHAnsi"/>
          <w:sz w:val="18"/>
          <w:szCs w:val="18"/>
        </w:rPr>
        <w:t> </w:t>
      </w:r>
      <w:r w:rsidR="00EC259D" w:rsidRPr="00EC259D">
        <w:rPr>
          <w:rFonts w:ascii="Verdana" w:hAnsi="Verdana" w:cstheme="minorHAnsi"/>
          <w:sz w:val="18"/>
          <w:szCs w:val="18"/>
        </w:rPr>
        <w:t>435 476</w:t>
      </w:r>
    </w:p>
    <w:p w14:paraId="0AAE95F1" w14:textId="76A6B196" w:rsidR="008135F0" w:rsidRPr="00FB41F0" w:rsidRDefault="008135F0" w:rsidP="00FB41F0">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5"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66BAF4DF" w14:textId="2D32B5B0" w:rsidR="00966347" w:rsidRDefault="00935934" w:rsidP="000C0B46">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dohodu před jejím podpisem přečetly, a</w:t>
      </w:r>
      <w:r w:rsidR="00131F7B">
        <w:rPr>
          <w:rFonts w:ascii="Verdana" w:hAnsi="Verdana" w:cstheme="minorHAnsi"/>
          <w:sz w:val="18"/>
          <w:szCs w:val="18"/>
        </w:rPr>
        <w:t> </w:t>
      </w:r>
      <w:r w:rsidRPr="008B5521">
        <w:rPr>
          <w:rFonts w:ascii="Verdana" w:hAnsi="Verdana" w:cstheme="minorHAnsi"/>
          <w:sz w:val="18"/>
          <w:szCs w:val="18"/>
        </w:rPr>
        <w:t>že byla uzavřena po vzájemném projednání jako projev jejich svobodné vůle určitě, vážně a</w:t>
      </w:r>
      <w:r w:rsidR="00131F7B">
        <w:rPr>
          <w:rFonts w:ascii="Verdana" w:hAnsi="Verdana" w:cstheme="minorHAnsi"/>
          <w:sz w:val="18"/>
          <w:szCs w:val="18"/>
        </w:rPr>
        <w:t> </w:t>
      </w:r>
      <w:r w:rsidRPr="008B5521">
        <w:rPr>
          <w:rFonts w:ascii="Verdana" w:hAnsi="Verdana" w:cstheme="minorHAnsi"/>
          <w:sz w:val="18"/>
          <w:szCs w:val="18"/>
        </w:rPr>
        <w:t xml:space="preserve">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0B46">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7F2A3076" w:rsidR="0070422F" w:rsidRPr="008B5521" w:rsidRDefault="008135F0" w:rsidP="000C0B46">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31F7B">
        <w:rPr>
          <w:rFonts w:ascii="Verdana" w:hAnsi="Verdana" w:cstheme="minorHAnsi"/>
          <w:sz w:val="18"/>
          <w:szCs w:val="18"/>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0C0B46">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51E9B9D6" w:rsidR="006F1EC7" w:rsidRPr="008B5521" w:rsidRDefault="000B560C" w:rsidP="000C0B46">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bránily v</w:t>
      </w:r>
      <w:r w:rsidR="00131F7B">
        <w:rPr>
          <w:rFonts w:ascii="Verdana" w:hAnsi="Verdana" w:cstheme="minorHAnsi"/>
          <w:sz w:val="18"/>
          <w:szCs w:val="18"/>
        </w:rPr>
        <w:t> </w:t>
      </w:r>
      <w:r w:rsidR="006F1EC7" w:rsidRPr="008B5521">
        <w:rPr>
          <w:rFonts w:ascii="Verdana" w:hAnsi="Verdana" w:cstheme="minorHAnsi"/>
          <w:sz w:val="18"/>
          <w:szCs w:val="18"/>
        </w:rPr>
        <w:t xml:space="preserve">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029C0CB0" w:rsidR="00C91666" w:rsidRPr="002F1CB9" w:rsidRDefault="00C91666" w:rsidP="000C0B46">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CF3706" w:rsidRPr="00CF3706">
        <w:rPr>
          <w:rFonts w:ascii="Verdana" w:hAnsi="Verdana" w:cstheme="minorHAnsi"/>
          <w:b/>
          <w:bCs/>
          <w:sz w:val="18"/>
          <w:szCs w:val="18"/>
        </w:rPr>
        <w:t>2</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41A88E4E" w14:textId="74616AD5" w:rsidR="007F6ADE" w:rsidRPr="008B5521" w:rsidRDefault="006F1EC7" w:rsidP="000C0B46">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lastRenderedPageBreak/>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0C0B46">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09DC36CB" w:rsidR="00873007" w:rsidRPr="008B5521" w:rsidRDefault="008135F0" w:rsidP="000C0B46">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w:t>
      </w:r>
      <w:r w:rsidR="00CF3706">
        <w:rPr>
          <w:rFonts w:ascii="Verdana" w:hAnsi="Verdana" w:cstheme="minorHAnsi"/>
          <w:sz w:val="18"/>
          <w:szCs w:val="18"/>
        </w:rPr>
        <w:t> </w:t>
      </w:r>
      <w:r w:rsidRPr="008B5521">
        <w:rPr>
          <w:rFonts w:ascii="Verdana" w:hAnsi="Verdana" w:cstheme="minorHAnsi"/>
          <w:sz w:val="18"/>
          <w:szCs w:val="18"/>
        </w:rPr>
        <w:t>takovými zvláštními podmínkami.</w:t>
      </w:r>
    </w:p>
    <w:p w14:paraId="24480429" w14:textId="3CBAEFB4" w:rsidR="00F14996" w:rsidRPr="008B5521" w:rsidRDefault="00F14996" w:rsidP="003629FC">
      <w:pPr>
        <w:numPr>
          <w:ilvl w:val="0"/>
          <w:numId w:val="10"/>
        </w:numPr>
        <w:spacing w:before="120" w:after="24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3629FC" w:rsidRDefault="00A02B02" w:rsidP="000C0B46">
      <w:pPr>
        <w:pStyle w:val="Zkladntext21"/>
        <w:spacing w:before="120" w:after="120" w:line="276" w:lineRule="auto"/>
        <w:ind w:right="-23"/>
        <w:rPr>
          <w:rFonts w:ascii="Verdana" w:hAnsi="Verdana" w:cstheme="minorHAnsi"/>
          <w:b/>
          <w:sz w:val="18"/>
          <w:szCs w:val="18"/>
          <w:u w:val="single"/>
        </w:rPr>
      </w:pPr>
      <w:r w:rsidRPr="003629FC">
        <w:rPr>
          <w:rFonts w:ascii="Verdana" w:hAnsi="Verdana" w:cstheme="minorHAnsi"/>
          <w:b/>
          <w:sz w:val="18"/>
          <w:szCs w:val="18"/>
          <w:u w:val="single"/>
        </w:rPr>
        <w:t>Přílohy</w:t>
      </w:r>
      <w:r w:rsidR="00904D7D" w:rsidRPr="003629FC">
        <w:rPr>
          <w:rFonts w:ascii="Verdana" w:hAnsi="Verdana" w:cstheme="minorHAnsi"/>
          <w:b/>
          <w:sz w:val="18"/>
          <w:szCs w:val="18"/>
          <w:u w:val="single"/>
        </w:rPr>
        <w:t xml:space="preserve"> tvořící nedílnou součást této rámcové dohody</w:t>
      </w:r>
    </w:p>
    <w:p w14:paraId="69CEF03F" w14:textId="240859C9" w:rsidR="007465F2" w:rsidRPr="008B5521" w:rsidRDefault="007465F2" w:rsidP="000C0B46">
      <w:pPr>
        <w:pStyle w:val="Zkladntext21"/>
        <w:numPr>
          <w:ilvl w:val="0"/>
          <w:numId w:val="28"/>
        </w:numPr>
        <w:spacing w:line="276" w:lineRule="auto"/>
        <w:ind w:right="-22" w:hanging="720"/>
        <w:rPr>
          <w:rFonts w:ascii="Verdana" w:hAnsi="Verdana" w:cstheme="minorHAnsi"/>
          <w:sz w:val="18"/>
          <w:szCs w:val="18"/>
        </w:rPr>
      </w:pPr>
      <w:r w:rsidRPr="008B5521">
        <w:rPr>
          <w:rFonts w:ascii="Verdana" w:hAnsi="Verdana" w:cstheme="minorHAnsi"/>
          <w:sz w:val="18"/>
          <w:szCs w:val="18"/>
        </w:rPr>
        <w:t xml:space="preserve">Obchodní podmínky k rámcové dohodě </w:t>
      </w:r>
    </w:p>
    <w:p w14:paraId="6517756B" w14:textId="6360AA61" w:rsidR="00CB26F1" w:rsidRPr="008B5521" w:rsidRDefault="001435E9" w:rsidP="000C0B46">
      <w:pPr>
        <w:pStyle w:val="Zkladntext21"/>
        <w:numPr>
          <w:ilvl w:val="0"/>
          <w:numId w:val="28"/>
        </w:numPr>
        <w:spacing w:line="276" w:lineRule="auto"/>
        <w:ind w:right="-22" w:hanging="720"/>
        <w:rPr>
          <w:rFonts w:ascii="Verdana" w:hAnsi="Verdana" w:cstheme="minorHAnsi"/>
          <w:sz w:val="18"/>
          <w:szCs w:val="18"/>
        </w:rPr>
      </w:pPr>
      <w:r w:rsidRPr="001435E9">
        <w:rPr>
          <w:rFonts w:ascii="Verdana" w:hAnsi="Verdana" w:cstheme="minorHAnsi"/>
          <w:sz w:val="18"/>
          <w:szCs w:val="18"/>
        </w:rPr>
        <w:t>Předpokládaný dekor dílčích zakázek</w:t>
      </w:r>
    </w:p>
    <w:p w14:paraId="3AEF83ED" w14:textId="369F669B" w:rsidR="00935934" w:rsidRPr="00622E4E" w:rsidRDefault="00935934" w:rsidP="000C0B46">
      <w:pPr>
        <w:pStyle w:val="Zkladntext21"/>
        <w:numPr>
          <w:ilvl w:val="0"/>
          <w:numId w:val="28"/>
        </w:numPr>
        <w:spacing w:line="276" w:lineRule="auto"/>
        <w:ind w:right="-22" w:hanging="720"/>
        <w:rPr>
          <w:rFonts w:ascii="Verdana" w:hAnsi="Verdana" w:cstheme="minorHAnsi"/>
          <w:sz w:val="18"/>
          <w:szCs w:val="18"/>
        </w:rPr>
      </w:pPr>
      <w:r w:rsidRPr="00622E4E">
        <w:rPr>
          <w:rFonts w:ascii="Verdana" w:hAnsi="Verdana" w:cstheme="minorHAnsi"/>
          <w:sz w:val="18"/>
          <w:szCs w:val="18"/>
        </w:rPr>
        <w:t>Jednotkový ceník dodávaného zboží</w:t>
      </w:r>
    </w:p>
    <w:p w14:paraId="14D810A5" w14:textId="1C300CA5" w:rsidR="006A4A0B" w:rsidRDefault="006A4A0B" w:rsidP="000C0B46">
      <w:pPr>
        <w:pStyle w:val="Zkladntext21"/>
        <w:numPr>
          <w:ilvl w:val="0"/>
          <w:numId w:val="28"/>
        </w:numPr>
        <w:spacing w:line="276" w:lineRule="auto"/>
        <w:ind w:right="-22" w:hanging="720"/>
        <w:rPr>
          <w:rFonts w:ascii="Verdana" w:hAnsi="Verdana" w:cstheme="minorHAnsi"/>
          <w:sz w:val="18"/>
          <w:szCs w:val="18"/>
        </w:rPr>
      </w:pPr>
      <w:r w:rsidRPr="00783EDC">
        <w:rPr>
          <w:rFonts w:ascii="Verdana" w:hAnsi="Verdana" w:cstheme="minorHAnsi"/>
          <w:sz w:val="18"/>
          <w:szCs w:val="18"/>
          <w:highlight w:val="yellow"/>
        </w:rPr>
        <w:t>Seznam poddodavatelů</w:t>
      </w:r>
      <w:r w:rsidR="009F2B4C" w:rsidRPr="00783EDC">
        <w:rPr>
          <w:rFonts w:ascii="Verdana" w:hAnsi="Verdana" w:cstheme="minorHAnsi"/>
          <w:sz w:val="18"/>
          <w:szCs w:val="18"/>
          <w:highlight w:val="yellow"/>
        </w:rPr>
        <w:t xml:space="preserve"> / Neobsazeno</w:t>
      </w:r>
    </w:p>
    <w:p w14:paraId="4F428E7A" w14:textId="77777777" w:rsidR="00160979" w:rsidRDefault="00160979" w:rsidP="000C0B46">
      <w:pPr>
        <w:pStyle w:val="Zkladntext21"/>
        <w:spacing w:line="276" w:lineRule="auto"/>
        <w:ind w:right="-22"/>
        <w:rPr>
          <w:rFonts w:ascii="Verdana" w:hAnsi="Verdana" w:cstheme="minorHAnsi"/>
          <w:sz w:val="18"/>
          <w:szCs w:val="18"/>
        </w:rPr>
      </w:pPr>
    </w:p>
    <w:p w14:paraId="50771B00" w14:textId="77777777" w:rsidR="003629FC" w:rsidRPr="008B5521" w:rsidRDefault="003629FC" w:rsidP="000C0B46">
      <w:pPr>
        <w:pStyle w:val="Zkladntext21"/>
        <w:spacing w:line="276" w:lineRule="auto"/>
        <w:ind w:right="-22"/>
        <w:rPr>
          <w:rFonts w:ascii="Verdana" w:hAnsi="Verdana" w:cstheme="minorHAnsi"/>
          <w:sz w:val="18"/>
          <w:szCs w:val="18"/>
        </w:rPr>
      </w:pPr>
    </w:p>
    <w:p w14:paraId="0021AF31" w14:textId="378AC707" w:rsidR="00CC5257" w:rsidRPr="008B5521" w:rsidRDefault="00CC5257" w:rsidP="000C0B46">
      <w:pPr>
        <w:pStyle w:val="acnormalbold"/>
        <w:tabs>
          <w:tab w:val="left" w:pos="4536"/>
        </w:tabs>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9F2B4C">
        <w:rPr>
          <w:rFonts w:ascii="Verdana" w:hAnsi="Verdana" w:cstheme="minorHAnsi"/>
          <w:b w:val="0"/>
          <w:sz w:val="18"/>
          <w:szCs w:val="18"/>
        </w:rPr>
        <w:t xml:space="preserve">Praze </w:t>
      </w:r>
      <w:r w:rsidR="004A33DA">
        <w:rPr>
          <w:rFonts w:ascii="Verdana" w:hAnsi="Verdana" w:cstheme="minorHAnsi"/>
          <w:b w:val="0"/>
          <w:sz w:val="18"/>
          <w:szCs w:val="18"/>
        </w:rPr>
        <w:t>dne ………………</w:t>
      </w:r>
      <w:r w:rsidR="00E5485A" w:rsidRPr="008B5521">
        <w:rPr>
          <w:rFonts w:ascii="Verdana" w:hAnsi="Verdana" w:cstheme="minorHAnsi"/>
          <w:b w:val="0"/>
          <w:sz w:val="18"/>
          <w:szCs w:val="18"/>
        </w:rPr>
        <w:tab/>
      </w:r>
      <w:r w:rsidR="004A33DA">
        <w:rPr>
          <w:rFonts w:ascii="Verdana" w:hAnsi="Verdana" w:cstheme="minorHAnsi"/>
          <w:b w:val="0"/>
          <w:sz w:val="18"/>
          <w:szCs w:val="18"/>
        </w:rPr>
        <w:t>V………………</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B291549" w14:textId="77777777" w:rsidR="009F2B4C" w:rsidRDefault="009F2B4C" w:rsidP="000C0B46">
      <w:pPr>
        <w:pStyle w:val="acnormalbold"/>
        <w:tabs>
          <w:tab w:val="left" w:pos="4536"/>
        </w:tabs>
        <w:rPr>
          <w:rFonts w:ascii="Verdana" w:hAnsi="Verdana" w:cstheme="minorHAnsi"/>
          <w:sz w:val="18"/>
          <w:szCs w:val="18"/>
        </w:rPr>
      </w:pPr>
    </w:p>
    <w:p w14:paraId="33B5F286" w14:textId="77777777" w:rsidR="009F2B4C" w:rsidRDefault="009F2B4C" w:rsidP="000C0B46">
      <w:pPr>
        <w:pStyle w:val="acnormalbold"/>
        <w:tabs>
          <w:tab w:val="left" w:pos="4536"/>
        </w:tabs>
        <w:rPr>
          <w:rFonts w:ascii="Verdana" w:hAnsi="Verdana" w:cstheme="minorHAnsi"/>
          <w:sz w:val="18"/>
          <w:szCs w:val="18"/>
        </w:rPr>
      </w:pPr>
    </w:p>
    <w:p w14:paraId="52FC0E7D" w14:textId="77777777" w:rsidR="009F2B4C" w:rsidRDefault="009F2B4C" w:rsidP="000C0B46">
      <w:pPr>
        <w:pStyle w:val="acnormalbold"/>
        <w:tabs>
          <w:tab w:val="left" w:pos="4536"/>
        </w:tabs>
        <w:rPr>
          <w:rFonts w:ascii="Verdana" w:hAnsi="Verdana" w:cstheme="minorHAnsi"/>
          <w:sz w:val="18"/>
          <w:szCs w:val="18"/>
        </w:rPr>
      </w:pPr>
    </w:p>
    <w:p w14:paraId="0C9CEF96" w14:textId="77777777" w:rsidR="00A603A5" w:rsidRDefault="00A603A5" w:rsidP="00A603A5">
      <w:pPr>
        <w:pStyle w:val="acnormal"/>
      </w:pPr>
    </w:p>
    <w:p w14:paraId="426C319F" w14:textId="77777777" w:rsidR="00A603A5" w:rsidRPr="00A603A5" w:rsidRDefault="00A603A5" w:rsidP="00A603A5">
      <w:pPr>
        <w:pStyle w:val="acnormal"/>
      </w:pPr>
    </w:p>
    <w:p w14:paraId="3152DAB8" w14:textId="6625CB7B" w:rsidR="009F2B4C" w:rsidRPr="009F2B4C" w:rsidRDefault="009F2B4C" w:rsidP="000C0B46">
      <w:pPr>
        <w:pStyle w:val="acnormalbold"/>
        <w:tabs>
          <w:tab w:val="left" w:pos="4536"/>
        </w:tabs>
        <w:rPr>
          <w:rFonts w:ascii="Verdana" w:hAnsi="Verdana" w:cstheme="minorHAnsi"/>
          <w:sz w:val="18"/>
          <w:szCs w:val="18"/>
        </w:rPr>
      </w:pPr>
      <w:r w:rsidRPr="009F2B4C">
        <w:rPr>
          <w:rFonts w:ascii="Verdana" w:hAnsi="Verdana" w:cstheme="minorHAnsi"/>
          <w:sz w:val="18"/>
          <w:szCs w:val="18"/>
        </w:rPr>
        <w:t>………………………………………</w:t>
      </w:r>
      <w:r w:rsidRPr="009F2B4C">
        <w:rPr>
          <w:rFonts w:ascii="Verdana" w:hAnsi="Verdana" w:cstheme="minorHAnsi"/>
          <w:sz w:val="18"/>
          <w:szCs w:val="18"/>
        </w:rPr>
        <w:tab/>
        <w:t>………………………………………</w:t>
      </w:r>
    </w:p>
    <w:p w14:paraId="529D897A" w14:textId="77777777" w:rsidR="009F2B4C" w:rsidRPr="009F2B4C" w:rsidRDefault="009F2B4C" w:rsidP="000C0B46">
      <w:pPr>
        <w:pStyle w:val="acnormalbold"/>
        <w:tabs>
          <w:tab w:val="left" w:pos="4536"/>
        </w:tabs>
        <w:rPr>
          <w:rFonts w:ascii="Verdana" w:hAnsi="Verdana" w:cstheme="minorHAnsi"/>
          <w:sz w:val="18"/>
          <w:szCs w:val="18"/>
        </w:rPr>
      </w:pPr>
      <w:r w:rsidRPr="009F2B4C">
        <w:rPr>
          <w:rFonts w:ascii="Verdana" w:hAnsi="Verdana" w:cstheme="minorHAnsi"/>
          <w:sz w:val="18"/>
          <w:szCs w:val="18"/>
        </w:rPr>
        <w:t>Ing. Vladimír Filip</w:t>
      </w:r>
      <w:r w:rsidRPr="009F2B4C">
        <w:rPr>
          <w:rFonts w:ascii="Verdana" w:hAnsi="Verdana" w:cstheme="minorHAnsi"/>
          <w:sz w:val="18"/>
          <w:szCs w:val="18"/>
        </w:rPr>
        <w:tab/>
        <w:t>"</w:t>
      </w:r>
      <w:r w:rsidRPr="00783EDC">
        <w:rPr>
          <w:rFonts w:ascii="Verdana" w:hAnsi="Verdana" w:cstheme="minorHAnsi"/>
          <w:sz w:val="18"/>
          <w:szCs w:val="18"/>
          <w:highlight w:val="yellow"/>
        </w:rPr>
        <w:t>[VLOŽÍ ZHOTOVITEL]</w:t>
      </w:r>
      <w:r w:rsidRPr="009F2B4C">
        <w:rPr>
          <w:rFonts w:ascii="Verdana" w:hAnsi="Verdana" w:cstheme="minorHAnsi"/>
          <w:sz w:val="18"/>
          <w:szCs w:val="18"/>
        </w:rPr>
        <w:t>"</w:t>
      </w:r>
    </w:p>
    <w:p w14:paraId="00AFF5D9" w14:textId="04F80395" w:rsidR="009F2B4C" w:rsidRPr="00783EDC" w:rsidRDefault="009F2B4C" w:rsidP="000C0B46">
      <w:pPr>
        <w:pStyle w:val="acnormalbold"/>
        <w:tabs>
          <w:tab w:val="left" w:pos="4536"/>
        </w:tabs>
        <w:rPr>
          <w:rFonts w:ascii="Verdana" w:hAnsi="Verdana" w:cstheme="minorHAnsi"/>
          <w:b w:val="0"/>
          <w:bCs/>
          <w:sz w:val="18"/>
          <w:szCs w:val="18"/>
        </w:rPr>
      </w:pPr>
      <w:r w:rsidRPr="00783EDC">
        <w:rPr>
          <w:rFonts w:ascii="Verdana" w:hAnsi="Verdana" w:cstheme="minorHAnsi"/>
          <w:b w:val="0"/>
          <w:bCs/>
          <w:sz w:val="18"/>
          <w:szCs w:val="18"/>
        </w:rPr>
        <w:t>ředitel Oblastního ředitelství Praha</w:t>
      </w:r>
      <w:r>
        <w:rPr>
          <w:rFonts w:ascii="Verdana" w:hAnsi="Verdana" w:cstheme="minorHAnsi"/>
          <w:b w:val="0"/>
          <w:bCs/>
          <w:sz w:val="18"/>
          <w:szCs w:val="18"/>
        </w:rPr>
        <w:tab/>
      </w:r>
    </w:p>
    <w:p w14:paraId="0018EE0D" w14:textId="77777777" w:rsidR="00A603A5" w:rsidRDefault="009F2B4C" w:rsidP="000C0B46">
      <w:pPr>
        <w:pStyle w:val="acnormalbold"/>
        <w:tabs>
          <w:tab w:val="left" w:pos="4536"/>
        </w:tabs>
        <w:rPr>
          <w:rFonts w:ascii="Verdana" w:hAnsi="Verdana" w:cstheme="minorHAnsi"/>
          <w:b w:val="0"/>
          <w:bCs/>
          <w:sz w:val="18"/>
          <w:szCs w:val="18"/>
        </w:rPr>
      </w:pPr>
      <w:r w:rsidRPr="00783EDC">
        <w:rPr>
          <w:rFonts w:ascii="Verdana" w:hAnsi="Verdana" w:cstheme="minorHAnsi"/>
          <w:b w:val="0"/>
          <w:bCs/>
          <w:sz w:val="18"/>
          <w:szCs w:val="18"/>
        </w:rPr>
        <w:t xml:space="preserve">Správa železnic, státní organizace </w:t>
      </w:r>
    </w:p>
    <w:p w14:paraId="298D1F9E" w14:textId="77777777" w:rsidR="00A603A5" w:rsidRDefault="00A603A5" w:rsidP="000C0B46">
      <w:pPr>
        <w:pStyle w:val="acnormalbold"/>
        <w:tabs>
          <w:tab w:val="left" w:pos="4536"/>
        </w:tabs>
        <w:rPr>
          <w:rFonts w:ascii="Verdana" w:hAnsi="Verdana" w:cstheme="minorHAnsi"/>
          <w:b w:val="0"/>
          <w:bCs/>
          <w:sz w:val="18"/>
          <w:szCs w:val="18"/>
        </w:rPr>
      </w:pPr>
    </w:p>
    <w:p w14:paraId="4F750D1D" w14:textId="77777777" w:rsidR="00A603A5" w:rsidRDefault="00A603A5" w:rsidP="000C0B46">
      <w:pPr>
        <w:pStyle w:val="acnormalbold"/>
        <w:tabs>
          <w:tab w:val="left" w:pos="4536"/>
        </w:tabs>
        <w:rPr>
          <w:rFonts w:ascii="Verdana" w:hAnsi="Verdana" w:cstheme="minorHAnsi"/>
          <w:b w:val="0"/>
          <w:bCs/>
          <w:sz w:val="18"/>
          <w:szCs w:val="18"/>
        </w:rPr>
      </w:pPr>
    </w:p>
    <w:p w14:paraId="7FB0C340" w14:textId="77777777" w:rsidR="00A603A5" w:rsidRDefault="00A603A5" w:rsidP="000C0B46">
      <w:pPr>
        <w:pStyle w:val="acnormalbold"/>
        <w:tabs>
          <w:tab w:val="left" w:pos="4536"/>
        </w:tabs>
        <w:rPr>
          <w:rFonts w:ascii="Verdana" w:hAnsi="Verdana" w:cstheme="minorHAnsi"/>
          <w:b w:val="0"/>
          <w:bCs/>
          <w:sz w:val="18"/>
          <w:szCs w:val="18"/>
        </w:rPr>
      </w:pPr>
    </w:p>
    <w:p w14:paraId="08584E1A" w14:textId="77777777" w:rsidR="00A603A5" w:rsidRDefault="00A603A5" w:rsidP="000C0B46">
      <w:pPr>
        <w:pStyle w:val="acnormalbold"/>
        <w:tabs>
          <w:tab w:val="left" w:pos="4536"/>
        </w:tabs>
        <w:rPr>
          <w:rFonts w:ascii="Verdana" w:hAnsi="Verdana" w:cstheme="minorHAnsi"/>
          <w:b w:val="0"/>
          <w:bCs/>
          <w:sz w:val="18"/>
          <w:szCs w:val="18"/>
        </w:rPr>
      </w:pPr>
    </w:p>
    <w:p w14:paraId="591FB4FB" w14:textId="77777777" w:rsidR="00A603A5" w:rsidRDefault="00A603A5" w:rsidP="000C0B46">
      <w:pPr>
        <w:pStyle w:val="acnormalbold"/>
        <w:tabs>
          <w:tab w:val="left" w:pos="4536"/>
        </w:tabs>
        <w:rPr>
          <w:rFonts w:ascii="Verdana" w:hAnsi="Verdana" w:cstheme="minorHAnsi"/>
          <w:b w:val="0"/>
          <w:bCs/>
          <w:sz w:val="18"/>
          <w:szCs w:val="18"/>
        </w:rPr>
      </w:pPr>
    </w:p>
    <w:p w14:paraId="29D20FF6" w14:textId="77777777" w:rsidR="00A603A5" w:rsidRDefault="00A603A5" w:rsidP="000C0B46">
      <w:pPr>
        <w:pStyle w:val="acnormalbold"/>
        <w:tabs>
          <w:tab w:val="left" w:pos="4536"/>
        </w:tabs>
        <w:rPr>
          <w:rFonts w:ascii="Verdana" w:hAnsi="Verdana" w:cstheme="minorHAnsi"/>
          <w:b w:val="0"/>
          <w:bCs/>
          <w:sz w:val="18"/>
          <w:szCs w:val="18"/>
        </w:rPr>
      </w:pPr>
    </w:p>
    <w:p w14:paraId="79774837" w14:textId="306EE849" w:rsidR="009F2B4C" w:rsidRPr="00783EDC" w:rsidRDefault="009F2B4C" w:rsidP="000C0B46">
      <w:pPr>
        <w:pStyle w:val="acnormalbold"/>
        <w:tabs>
          <w:tab w:val="left" w:pos="4536"/>
        </w:tabs>
        <w:rPr>
          <w:rFonts w:ascii="Verdana" w:hAnsi="Verdana" w:cstheme="minorHAnsi"/>
          <w:b w:val="0"/>
          <w:bCs/>
          <w:sz w:val="18"/>
          <w:szCs w:val="18"/>
        </w:rPr>
      </w:pPr>
      <w:r>
        <w:rPr>
          <w:rFonts w:ascii="Verdana" w:hAnsi="Verdana" w:cstheme="minorHAnsi"/>
          <w:b w:val="0"/>
          <w:bCs/>
          <w:sz w:val="18"/>
          <w:szCs w:val="18"/>
        </w:rPr>
        <w:tab/>
      </w:r>
    </w:p>
    <w:p w14:paraId="2FE1D012" w14:textId="77777777" w:rsidR="009F2B4C" w:rsidRPr="008B5521" w:rsidRDefault="009F2B4C" w:rsidP="000C0B46">
      <w:pPr>
        <w:pStyle w:val="acnormal"/>
        <w:rPr>
          <w:rFonts w:ascii="Verdana" w:hAnsi="Verdana" w:cstheme="minorHAnsi"/>
          <w:sz w:val="18"/>
          <w:szCs w:val="18"/>
        </w:rPr>
      </w:pPr>
    </w:p>
    <w:p w14:paraId="71CFB454" w14:textId="1120267C" w:rsidR="008A5697" w:rsidRPr="008A5697" w:rsidRDefault="00A23C77" w:rsidP="000C0B46">
      <w:pPr>
        <w:pStyle w:val="acnormal"/>
        <w:rPr>
          <w:rFonts w:ascii="Verdana" w:hAnsi="Verdana"/>
          <w:sz w:val="18"/>
          <w:szCs w:val="18"/>
        </w:rPr>
      </w:pPr>
      <w:r w:rsidRPr="00A23C77">
        <w:rPr>
          <w:rFonts w:ascii="Verdana" w:hAnsi="Verdana"/>
          <w:sz w:val="18"/>
          <w:szCs w:val="18"/>
        </w:rPr>
        <w:t xml:space="preserve">Tato </w:t>
      </w:r>
      <w:r>
        <w:rPr>
          <w:rFonts w:ascii="Verdana" w:hAnsi="Verdana"/>
          <w:sz w:val="18"/>
          <w:szCs w:val="18"/>
        </w:rPr>
        <w:t xml:space="preserve">Rámcová dohoda </w:t>
      </w:r>
      <w:r w:rsidRPr="00A23C77">
        <w:rPr>
          <w:rFonts w:ascii="Verdana" w:hAnsi="Verdana"/>
          <w:sz w:val="18"/>
          <w:szCs w:val="18"/>
        </w:rPr>
        <w:t>byla uveřejněna prostřednictvím Registru smluv dne ……………</w:t>
      </w:r>
    </w:p>
    <w:sectPr w:rsidR="008A5697" w:rsidRPr="008A5697" w:rsidSect="00A276DF">
      <w:footerReference w:type="default" r:id="rId16"/>
      <w:headerReference w:type="first" r:id="rId17"/>
      <w:footerReference w:type="first" r:id="rId18"/>
      <w:pgSz w:w="11906" w:h="16838"/>
      <w:pgMar w:top="1115"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2F1BE" w14:textId="77777777" w:rsidR="00455552" w:rsidRDefault="00455552" w:rsidP="003706CB">
      <w:pPr>
        <w:spacing w:after="0" w:line="240" w:lineRule="auto"/>
      </w:pPr>
      <w:r>
        <w:separator/>
      </w:r>
    </w:p>
  </w:endnote>
  <w:endnote w:type="continuationSeparator" w:id="0">
    <w:p w14:paraId="21CF8619" w14:textId="77777777" w:rsidR="00455552" w:rsidRDefault="00455552" w:rsidP="003706CB">
      <w:pPr>
        <w:spacing w:after="0" w:line="240" w:lineRule="auto"/>
      </w:pPr>
      <w:r>
        <w:continuationSeparator/>
      </w:r>
    </w:p>
  </w:endnote>
  <w:endnote w:type="continuationNotice" w:id="1">
    <w:p w14:paraId="21FEE4E9" w14:textId="77777777" w:rsidR="00455552" w:rsidRDefault="004555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9F2B4C" w:rsidRDefault="003B2DAA" w:rsidP="003B2DAA">
          <w:pPr>
            <w:tabs>
              <w:tab w:val="center" w:pos="4536"/>
              <w:tab w:val="right" w:pos="9072"/>
            </w:tabs>
            <w:rPr>
              <w:rFonts w:ascii="Verdana" w:eastAsia="Verdana" w:hAnsi="Verdana"/>
              <w:b/>
              <w:bCs/>
              <w:color w:val="FF5200"/>
              <w:sz w:val="14"/>
            </w:rPr>
          </w:pP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PAGE   \* MERGEFORMAT</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1</w:t>
          </w:r>
          <w:r w:rsidRPr="009F2B4C">
            <w:rPr>
              <w:rFonts w:ascii="Verdana" w:eastAsia="Verdana" w:hAnsi="Verdana"/>
              <w:b/>
              <w:bCs/>
              <w:color w:val="FF5200"/>
              <w:sz w:val="14"/>
            </w:rPr>
            <w:fldChar w:fldCharType="end"/>
          </w:r>
          <w:r w:rsidRPr="009F2B4C">
            <w:rPr>
              <w:rFonts w:ascii="Verdana" w:eastAsia="Verdana" w:hAnsi="Verdana"/>
              <w:b/>
              <w:bCs/>
              <w:color w:val="FF5200"/>
              <w:sz w:val="14"/>
            </w:rPr>
            <w:t>/</w:t>
          </w: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 xml:space="preserve"> NUMPAGES   \* MERGEFORMAT </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9</w:t>
          </w:r>
          <w:r w:rsidRPr="009F2B4C">
            <w:rPr>
              <w:rFonts w:ascii="Verdana" w:eastAsia="Verdana" w:hAnsi="Verdana"/>
              <w:b/>
              <w:bCs/>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6F90D908"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6F161DAE"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Oblastní ředitelství Praha</w:t>
          </w:r>
        </w:p>
        <w:p w14:paraId="3E7D9333"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Partyzánská 24</w:t>
          </w:r>
        </w:p>
        <w:p w14:paraId="3EBBBA79" w14:textId="7284D015" w:rsidR="003B2DAA" w:rsidRPr="003B2DAA" w:rsidRDefault="006F4641" w:rsidP="006F4641">
          <w:pPr>
            <w:tabs>
              <w:tab w:val="center" w:pos="4536"/>
              <w:tab w:val="right" w:pos="9072"/>
            </w:tabs>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8D76D" w14:textId="77777777" w:rsidR="00455552" w:rsidRDefault="00455552" w:rsidP="003706CB">
      <w:pPr>
        <w:spacing w:after="0" w:line="240" w:lineRule="auto"/>
      </w:pPr>
      <w:r>
        <w:separator/>
      </w:r>
    </w:p>
  </w:footnote>
  <w:footnote w:type="continuationSeparator" w:id="0">
    <w:p w14:paraId="61027501" w14:textId="77777777" w:rsidR="00455552" w:rsidRDefault="00455552" w:rsidP="003706CB">
      <w:pPr>
        <w:spacing w:after="0" w:line="240" w:lineRule="auto"/>
      </w:pPr>
      <w:r>
        <w:continuationSeparator/>
      </w:r>
    </w:p>
  </w:footnote>
  <w:footnote w:type="continuationNotice" w:id="1">
    <w:p w14:paraId="250F332A" w14:textId="77777777" w:rsidR="00455552" w:rsidRDefault="004555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02F57DD5" w:rsidR="00925A19" w:rsidRPr="004E6499" w:rsidRDefault="00881C18" w:rsidP="000016C0">
    <w:pPr>
      <w:pStyle w:val="Zhlav"/>
      <w:jc w:val="right"/>
    </w:pPr>
    <w:r>
      <w:rPr>
        <w:noProof/>
        <w:lang w:eastAsia="cs-CZ"/>
      </w:rPr>
      <w:drawing>
        <wp:anchor distT="0" distB="0" distL="114300" distR="114300" simplePos="0" relativeHeight="251657216"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1552366112" name="Obrázek 1552366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36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510251DA"/>
    <w:name w:val="ac2"/>
    <w:lvl w:ilvl="0" w:tplc="8BC20456">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6BB954A0"/>
    <w:multiLevelType w:val="hybridMultilevel"/>
    <w:tmpl w:val="7ABCFA04"/>
    <w:lvl w:ilvl="0" w:tplc="5F28F5A8">
      <w:start w:val="1"/>
      <w:numFmt w:val="decimal"/>
      <w:lvlText w:val="Příloha č. %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27287640">
    <w:abstractNumId w:val="9"/>
  </w:num>
  <w:num w:numId="2" w16cid:durableId="1454982918">
    <w:abstractNumId w:val="19"/>
  </w:num>
  <w:num w:numId="3" w16cid:durableId="1240748567">
    <w:abstractNumId w:val="13"/>
  </w:num>
  <w:num w:numId="4" w16cid:durableId="324280539">
    <w:abstractNumId w:val="2"/>
  </w:num>
  <w:num w:numId="5" w16cid:durableId="1893082133">
    <w:abstractNumId w:val="16"/>
  </w:num>
  <w:num w:numId="6" w16cid:durableId="1100251068">
    <w:abstractNumId w:val="7"/>
  </w:num>
  <w:num w:numId="7" w16cid:durableId="1665818601">
    <w:abstractNumId w:val="1"/>
  </w:num>
  <w:num w:numId="8" w16cid:durableId="1681734909">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5718785">
    <w:abstractNumId w:val="12"/>
  </w:num>
  <w:num w:numId="10" w16cid:durableId="1950383937">
    <w:abstractNumId w:val="17"/>
  </w:num>
  <w:num w:numId="11" w16cid:durableId="270554963">
    <w:abstractNumId w:val="5"/>
  </w:num>
  <w:num w:numId="12" w16cid:durableId="858281438">
    <w:abstractNumId w:val="18"/>
  </w:num>
  <w:num w:numId="13" w16cid:durableId="786200528">
    <w:abstractNumId w:val="10"/>
  </w:num>
  <w:num w:numId="14" w16cid:durableId="1711491137">
    <w:abstractNumId w:val="16"/>
  </w:num>
  <w:num w:numId="15" w16cid:durableId="180291010">
    <w:abstractNumId w:val="7"/>
  </w:num>
  <w:num w:numId="16" w16cid:durableId="423384262">
    <w:abstractNumId w:val="4"/>
  </w:num>
  <w:num w:numId="17" w16cid:durableId="21056075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301233">
    <w:abstractNumId w:val="23"/>
  </w:num>
  <w:num w:numId="19" w16cid:durableId="803081546">
    <w:abstractNumId w:val="6"/>
  </w:num>
  <w:num w:numId="20" w16cid:durableId="1388412284">
    <w:abstractNumId w:val="7"/>
  </w:num>
  <w:num w:numId="21" w16cid:durableId="844706132">
    <w:abstractNumId w:val="8"/>
  </w:num>
  <w:num w:numId="22" w16cid:durableId="1775705296">
    <w:abstractNumId w:val="15"/>
  </w:num>
  <w:num w:numId="23" w16cid:durableId="1384062482">
    <w:abstractNumId w:val="0"/>
  </w:num>
  <w:num w:numId="24" w16cid:durableId="657878193">
    <w:abstractNumId w:val="3"/>
  </w:num>
  <w:num w:numId="25" w16cid:durableId="1986424952">
    <w:abstractNumId w:val="7"/>
  </w:num>
  <w:num w:numId="26" w16cid:durableId="1282303874">
    <w:abstractNumId w:val="11"/>
  </w:num>
  <w:num w:numId="27" w16cid:durableId="942885859">
    <w:abstractNumId w:val="20"/>
  </w:num>
  <w:num w:numId="28" w16cid:durableId="1360551516">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372A"/>
    <w:rsid w:val="0000537B"/>
    <w:rsid w:val="0001147F"/>
    <w:rsid w:val="0001341F"/>
    <w:rsid w:val="00014C12"/>
    <w:rsid w:val="00020FF6"/>
    <w:rsid w:val="00021634"/>
    <w:rsid w:val="00022D53"/>
    <w:rsid w:val="00025AEC"/>
    <w:rsid w:val="00025E36"/>
    <w:rsid w:val="000266FE"/>
    <w:rsid w:val="00030FD1"/>
    <w:rsid w:val="00031989"/>
    <w:rsid w:val="00042633"/>
    <w:rsid w:val="000503B3"/>
    <w:rsid w:val="00053B1E"/>
    <w:rsid w:val="00055411"/>
    <w:rsid w:val="00062B10"/>
    <w:rsid w:val="000647F6"/>
    <w:rsid w:val="00064D07"/>
    <w:rsid w:val="00065EDF"/>
    <w:rsid w:val="00070D89"/>
    <w:rsid w:val="00071E57"/>
    <w:rsid w:val="000726C6"/>
    <w:rsid w:val="00072FD9"/>
    <w:rsid w:val="000808AA"/>
    <w:rsid w:val="00082657"/>
    <w:rsid w:val="00083201"/>
    <w:rsid w:val="00084463"/>
    <w:rsid w:val="00084795"/>
    <w:rsid w:val="000866D2"/>
    <w:rsid w:val="00097BF7"/>
    <w:rsid w:val="00097F79"/>
    <w:rsid w:val="000A2061"/>
    <w:rsid w:val="000A3CC2"/>
    <w:rsid w:val="000A53AE"/>
    <w:rsid w:val="000A5BC6"/>
    <w:rsid w:val="000B052E"/>
    <w:rsid w:val="000B560C"/>
    <w:rsid w:val="000B6260"/>
    <w:rsid w:val="000C0110"/>
    <w:rsid w:val="000C0B46"/>
    <w:rsid w:val="000C4186"/>
    <w:rsid w:val="000C5A20"/>
    <w:rsid w:val="000C5CCC"/>
    <w:rsid w:val="000C7132"/>
    <w:rsid w:val="000D59B0"/>
    <w:rsid w:val="000D5B52"/>
    <w:rsid w:val="000D5E27"/>
    <w:rsid w:val="000E048E"/>
    <w:rsid w:val="000E13A0"/>
    <w:rsid w:val="000E43FD"/>
    <w:rsid w:val="000E5DAD"/>
    <w:rsid w:val="000F158D"/>
    <w:rsid w:val="000F455C"/>
    <w:rsid w:val="000F65D4"/>
    <w:rsid w:val="00107967"/>
    <w:rsid w:val="00110C41"/>
    <w:rsid w:val="001119A2"/>
    <w:rsid w:val="00113027"/>
    <w:rsid w:val="00116C19"/>
    <w:rsid w:val="00121414"/>
    <w:rsid w:val="001228C5"/>
    <w:rsid w:val="00125333"/>
    <w:rsid w:val="001302AD"/>
    <w:rsid w:val="00131F7B"/>
    <w:rsid w:val="00137760"/>
    <w:rsid w:val="00137BD3"/>
    <w:rsid w:val="001435E9"/>
    <w:rsid w:val="00157D66"/>
    <w:rsid w:val="00160979"/>
    <w:rsid w:val="001650EE"/>
    <w:rsid w:val="001711F8"/>
    <w:rsid w:val="00173841"/>
    <w:rsid w:val="00173E08"/>
    <w:rsid w:val="00174612"/>
    <w:rsid w:val="0017765F"/>
    <w:rsid w:val="00182BAA"/>
    <w:rsid w:val="0018499F"/>
    <w:rsid w:val="00184BB2"/>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2946"/>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922E3"/>
    <w:rsid w:val="002A11CD"/>
    <w:rsid w:val="002A6636"/>
    <w:rsid w:val="002A7690"/>
    <w:rsid w:val="002B152E"/>
    <w:rsid w:val="002B51FC"/>
    <w:rsid w:val="002B5ECC"/>
    <w:rsid w:val="002B636B"/>
    <w:rsid w:val="002B6DFB"/>
    <w:rsid w:val="002B75C6"/>
    <w:rsid w:val="002C0FCA"/>
    <w:rsid w:val="002C32BA"/>
    <w:rsid w:val="002C4F9C"/>
    <w:rsid w:val="002C50C8"/>
    <w:rsid w:val="002C5B14"/>
    <w:rsid w:val="002C635F"/>
    <w:rsid w:val="002D43AB"/>
    <w:rsid w:val="002D5D10"/>
    <w:rsid w:val="002D5EE8"/>
    <w:rsid w:val="002E20B5"/>
    <w:rsid w:val="002E75C4"/>
    <w:rsid w:val="00303F31"/>
    <w:rsid w:val="00306FC6"/>
    <w:rsid w:val="003120FE"/>
    <w:rsid w:val="00312CAC"/>
    <w:rsid w:val="00324AC3"/>
    <w:rsid w:val="00324DFF"/>
    <w:rsid w:val="00342BE3"/>
    <w:rsid w:val="00346D6A"/>
    <w:rsid w:val="003509D2"/>
    <w:rsid w:val="00362102"/>
    <w:rsid w:val="003629FC"/>
    <w:rsid w:val="00365B21"/>
    <w:rsid w:val="003706CB"/>
    <w:rsid w:val="003761EF"/>
    <w:rsid w:val="003826CD"/>
    <w:rsid w:val="00383CA1"/>
    <w:rsid w:val="003847FF"/>
    <w:rsid w:val="00385E26"/>
    <w:rsid w:val="003862BB"/>
    <w:rsid w:val="003934CC"/>
    <w:rsid w:val="00395493"/>
    <w:rsid w:val="003A181A"/>
    <w:rsid w:val="003A26D5"/>
    <w:rsid w:val="003A48C1"/>
    <w:rsid w:val="003A695E"/>
    <w:rsid w:val="003B191D"/>
    <w:rsid w:val="003B2DAA"/>
    <w:rsid w:val="003C004B"/>
    <w:rsid w:val="003C58F8"/>
    <w:rsid w:val="003E0E6B"/>
    <w:rsid w:val="003E14CB"/>
    <w:rsid w:val="003E3A8A"/>
    <w:rsid w:val="003E662A"/>
    <w:rsid w:val="003F5C6F"/>
    <w:rsid w:val="00402E9E"/>
    <w:rsid w:val="0040306C"/>
    <w:rsid w:val="00404FCB"/>
    <w:rsid w:val="0040600D"/>
    <w:rsid w:val="00410560"/>
    <w:rsid w:val="004135D3"/>
    <w:rsid w:val="00425375"/>
    <w:rsid w:val="0043433B"/>
    <w:rsid w:val="004440C1"/>
    <w:rsid w:val="0044625A"/>
    <w:rsid w:val="0044630D"/>
    <w:rsid w:val="00455552"/>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7EF5"/>
    <w:rsid w:val="00500E21"/>
    <w:rsid w:val="005166BE"/>
    <w:rsid w:val="00517588"/>
    <w:rsid w:val="00517BDE"/>
    <w:rsid w:val="00517F20"/>
    <w:rsid w:val="00521A50"/>
    <w:rsid w:val="005306D8"/>
    <w:rsid w:val="00530F38"/>
    <w:rsid w:val="005311A5"/>
    <w:rsid w:val="0053384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12F0"/>
    <w:rsid w:val="005C776A"/>
    <w:rsid w:val="005D4748"/>
    <w:rsid w:val="005D4FDA"/>
    <w:rsid w:val="005D7C2C"/>
    <w:rsid w:val="005D7DAD"/>
    <w:rsid w:val="005E3788"/>
    <w:rsid w:val="005E655B"/>
    <w:rsid w:val="005E6DAB"/>
    <w:rsid w:val="005F45C7"/>
    <w:rsid w:val="006007E5"/>
    <w:rsid w:val="00607895"/>
    <w:rsid w:val="00610175"/>
    <w:rsid w:val="0061415F"/>
    <w:rsid w:val="00614164"/>
    <w:rsid w:val="00616498"/>
    <w:rsid w:val="00622E4E"/>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3E14"/>
    <w:rsid w:val="00675602"/>
    <w:rsid w:val="0068035D"/>
    <w:rsid w:val="00681F22"/>
    <w:rsid w:val="0068231E"/>
    <w:rsid w:val="006848CF"/>
    <w:rsid w:val="00685D2E"/>
    <w:rsid w:val="00687186"/>
    <w:rsid w:val="006A488A"/>
    <w:rsid w:val="006A4A0B"/>
    <w:rsid w:val="006C068F"/>
    <w:rsid w:val="006C21B2"/>
    <w:rsid w:val="006C3217"/>
    <w:rsid w:val="006C5EEB"/>
    <w:rsid w:val="006D1ACE"/>
    <w:rsid w:val="006D4716"/>
    <w:rsid w:val="006E2605"/>
    <w:rsid w:val="006E381A"/>
    <w:rsid w:val="006F1EC7"/>
    <w:rsid w:val="006F2696"/>
    <w:rsid w:val="006F3D01"/>
    <w:rsid w:val="006F4641"/>
    <w:rsid w:val="00700C54"/>
    <w:rsid w:val="0070422F"/>
    <w:rsid w:val="00704546"/>
    <w:rsid w:val="007046D3"/>
    <w:rsid w:val="007046EF"/>
    <w:rsid w:val="0071081E"/>
    <w:rsid w:val="00712557"/>
    <w:rsid w:val="00712561"/>
    <w:rsid w:val="00712B43"/>
    <w:rsid w:val="00712CE3"/>
    <w:rsid w:val="00714260"/>
    <w:rsid w:val="007147A2"/>
    <w:rsid w:val="00715476"/>
    <w:rsid w:val="00730FA9"/>
    <w:rsid w:val="00742CFF"/>
    <w:rsid w:val="00745DB8"/>
    <w:rsid w:val="007465F2"/>
    <w:rsid w:val="007503FC"/>
    <w:rsid w:val="0075097D"/>
    <w:rsid w:val="00757FBB"/>
    <w:rsid w:val="00762D8F"/>
    <w:rsid w:val="0076361F"/>
    <w:rsid w:val="00764F8D"/>
    <w:rsid w:val="00770533"/>
    <w:rsid w:val="00772E48"/>
    <w:rsid w:val="00781A98"/>
    <w:rsid w:val="00783EDC"/>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9B9"/>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249E"/>
    <w:rsid w:val="00865640"/>
    <w:rsid w:val="00873007"/>
    <w:rsid w:val="00873939"/>
    <w:rsid w:val="008741BE"/>
    <w:rsid w:val="00876A3E"/>
    <w:rsid w:val="00877AFF"/>
    <w:rsid w:val="00881560"/>
    <w:rsid w:val="00881BD4"/>
    <w:rsid w:val="00881C18"/>
    <w:rsid w:val="00882F39"/>
    <w:rsid w:val="00883C95"/>
    <w:rsid w:val="00885EE8"/>
    <w:rsid w:val="00891F95"/>
    <w:rsid w:val="00893290"/>
    <w:rsid w:val="00894353"/>
    <w:rsid w:val="008954EA"/>
    <w:rsid w:val="0089719A"/>
    <w:rsid w:val="008A3CF6"/>
    <w:rsid w:val="008A3D61"/>
    <w:rsid w:val="008A5697"/>
    <w:rsid w:val="008A5BE4"/>
    <w:rsid w:val="008A6F26"/>
    <w:rsid w:val="008B064C"/>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70BA"/>
    <w:rsid w:val="009070D6"/>
    <w:rsid w:val="009107B4"/>
    <w:rsid w:val="009126E8"/>
    <w:rsid w:val="00925A19"/>
    <w:rsid w:val="009313FD"/>
    <w:rsid w:val="00931AB4"/>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2B4C"/>
    <w:rsid w:val="009F39BA"/>
    <w:rsid w:val="00A02B02"/>
    <w:rsid w:val="00A0411C"/>
    <w:rsid w:val="00A0526B"/>
    <w:rsid w:val="00A0719A"/>
    <w:rsid w:val="00A23C77"/>
    <w:rsid w:val="00A276DF"/>
    <w:rsid w:val="00A316C1"/>
    <w:rsid w:val="00A316C8"/>
    <w:rsid w:val="00A323DE"/>
    <w:rsid w:val="00A34CB2"/>
    <w:rsid w:val="00A46AAE"/>
    <w:rsid w:val="00A603A5"/>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23D"/>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88D"/>
    <w:rsid w:val="00B63F9B"/>
    <w:rsid w:val="00B702D2"/>
    <w:rsid w:val="00B74412"/>
    <w:rsid w:val="00B93930"/>
    <w:rsid w:val="00BA19C0"/>
    <w:rsid w:val="00BA3F41"/>
    <w:rsid w:val="00BA4430"/>
    <w:rsid w:val="00BA5837"/>
    <w:rsid w:val="00BA7E2F"/>
    <w:rsid w:val="00BB0757"/>
    <w:rsid w:val="00BB5E7C"/>
    <w:rsid w:val="00BC2D63"/>
    <w:rsid w:val="00BC380A"/>
    <w:rsid w:val="00BC5D86"/>
    <w:rsid w:val="00BD7195"/>
    <w:rsid w:val="00BE24DE"/>
    <w:rsid w:val="00BE7339"/>
    <w:rsid w:val="00BF2011"/>
    <w:rsid w:val="00BF4D4D"/>
    <w:rsid w:val="00C01FDB"/>
    <w:rsid w:val="00C068DC"/>
    <w:rsid w:val="00C06AF0"/>
    <w:rsid w:val="00C06F24"/>
    <w:rsid w:val="00C10A21"/>
    <w:rsid w:val="00C12CBA"/>
    <w:rsid w:val="00C16730"/>
    <w:rsid w:val="00C20498"/>
    <w:rsid w:val="00C24777"/>
    <w:rsid w:val="00C26221"/>
    <w:rsid w:val="00C26E78"/>
    <w:rsid w:val="00C31D5B"/>
    <w:rsid w:val="00C414FE"/>
    <w:rsid w:val="00C43F40"/>
    <w:rsid w:val="00C448C0"/>
    <w:rsid w:val="00C50066"/>
    <w:rsid w:val="00C51888"/>
    <w:rsid w:val="00C527B8"/>
    <w:rsid w:val="00C52F0E"/>
    <w:rsid w:val="00C53862"/>
    <w:rsid w:val="00C54309"/>
    <w:rsid w:val="00C54DB5"/>
    <w:rsid w:val="00C563AC"/>
    <w:rsid w:val="00C61475"/>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3706"/>
    <w:rsid w:val="00CF66BA"/>
    <w:rsid w:val="00D0115F"/>
    <w:rsid w:val="00D01A96"/>
    <w:rsid w:val="00D034CB"/>
    <w:rsid w:val="00D04FD1"/>
    <w:rsid w:val="00D10664"/>
    <w:rsid w:val="00D13D04"/>
    <w:rsid w:val="00D162B6"/>
    <w:rsid w:val="00D279CA"/>
    <w:rsid w:val="00D30AD6"/>
    <w:rsid w:val="00D323A6"/>
    <w:rsid w:val="00D33C7E"/>
    <w:rsid w:val="00D37412"/>
    <w:rsid w:val="00D52ACB"/>
    <w:rsid w:val="00D5313F"/>
    <w:rsid w:val="00D608AA"/>
    <w:rsid w:val="00D61A99"/>
    <w:rsid w:val="00D734CC"/>
    <w:rsid w:val="00D73DCF"/>
    <w:rsid w:val="00D76B88"/>
    <w:rsid w:val="00D804BE"/>
    <w:rsid w:val="00D864DF"/>
    <w:rsid w:val="00D9437C"/>
    <w:rsid w:val="00D95517"/>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2E57"/>
    <w:rsid w:val="00E46045"/>
    <w:rsid w:val="00E5485A"/>
    <w:rsid w:val="00E57A32"/>
    <w:rsid w:val="00E615DC"/>
    <w:rsid w:val="00E6302B"/>
    <w:rsid w:val="00E663A9"/>
    <w:rsid w:val="00E71957"/>
    <w:rsid w:val="00E726CF"/>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C1A6F"/>
    <w:rsid w:val="00EC259D"/>
    <w:rsid w:val="00EC7657"/>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2EE1"/>
    <w:rsid w:val="00F45BC9"/>
    <w:rsid w:val="00F50F24"/>
    <w:rsid w:val="00F52149"/>
    <w:rsid w:val="00F52DA1"/>
    <w:rsid w:val="00F57C05"/>
    <w:rsid w:val="00F64E0B"/>
    <w:rsid w:val="00F6593A"/>
    <w:rsid w:val="00F72785"/>
    <w:rsid w:val="00F73E78"/>
    <w:rsid w:val="00F815E1"/>
    <w:rsid w:val="00F832D7"/>
    <w:rsid w:val="00F85922"/>
    <w:rsid w:val="00F91956"/>
    <w:rsid w:val="00F935C4"/>
    <w:rsid w:val="00F9370C"/>
    <w:rsid w:val="00F9718B"/>
    <w:rsid w:val="00FA799E"/>
    <w:rsid w:val="00FB04E9"/>
    <w:rsid w:val="00FB062D"/>
    <w:rsid w:val="00FB0B0B"/>
    <w:rsid w:val="00FB2D4F"/>
    <w:rsid w:val="00FB41F0"/>
    <w:rsid w:val="00FB7FF8"/>
    <w:rsid w:val="00FC00AD"/>
    <w:rsid w:val="00FC04A9"/>
    <w:rsid w:val="00FC4B20"/>
    <w:rsid w:val="00FC695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2E75C4"/>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A20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80547363">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55388859">
      <w:bodyDiv w:val="1"/>
      <w:marLeft w:val="0"/>
      <w:marRight w:val="0"/>
      <w:marTop w:val="0"/>
      <w:marBottom w:val="0"/>
      <w:divBdr>
        <w:top w:val="none" w:sz="0" w:space="0" w:color="auto"/>
        <w:left w:val="none" w:sz="0" w:space="0" w:color="auto"/>
        <w:bottom w:val="none" w:sz="0" w:space="0" w:color="auto"/>
        <w:right w:val="none" w:sz="0" w:space="0" w:color="auto"/>
      </w:divBdr>
    </w:div>
    <w:div w:id="199328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hnelov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3.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110E00-AEDE-4740-81BA-FFB1E36AEA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3528</Words>
  <Characters>20820</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2025-03-10T11:56:00Z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